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B5E2A" w14:textId="77777777" w:rsidR="006952D7" w:rsidRPr="00B17EC3" w:rsidRDefault="006952D7" w:rsidP="006952D7">
      <w:pPr>
        <w:jc w:val="center"/>
        <w:rPr>
          <w:rFonts w:ascii="Times New Roman" w:hAnsi="Times New Roman" w:cs="Times New Roman"/>
          <w:b/>
          <w:color w:val="000000" w:themeColor="text1"/>
          <w:sz w:val="40"/>
          <w:szCs w:val="40"/>
        </w:rPr>
      </w:pPr>
      <w:r w:rsidRPr="00B17EC3">
        <w:rPr>
          <w:rFonts w:ascii="Times New Roman" w:hAnsi="Times New Roman" w:cs="Times New Roman"/>
          <w:b/>
          <w:color w:val="000000" w:themeColor="text1"/>
          <w:sz w:val="40"/>
          <w:szCs w:val="40"/>
        </w:rPr>
        <w:t>MANUAL</w:t>
      </w:r>
    </w:p>
    <w:p w14:paraId="70386F82" w14:textId="77777777" w:rsidR="006952D7" w:rsidRDefault="006952D7" w:rsidP="006952D7">
      <w:pPr>
        <w:jc w:val="center"/>
        <w:rPr>
          <w:rFonts w:ascii="Times New Roman" w:hAnsi="Times New Roman" w:cs="Times New Roman"/>
          <w:b/>
          <w:color w:val="000000" w:themeColor="text1"/>
          <w:sz w:val="40"/>
          <w:szCs w:val="40"/>
        </w:rPr>
      </w:pPr>
      <w:r w:rsidRPr="00B17EC3">
        <w:rPr>
          <w:rFonts w:ascii="Times New Roman" w:hAnsi="Times New Roman" w:cs="Times New Roman"/>
          <w:b/>
          <w:color w:val="000000" w:themeColor="text1"/>
          <w:sz w:val="40"/>
          <w:szCs w:val="40"/>
        </w:rPr>
        <w:t xml:space="preserve">FOR </w:t>
      </w:r>
    </w:p>
    <w:p w14:paraId="401AD0FA" w14:textId="77777777" w:rsidR="006952D7" w:rsidRDefault="006952D7" w:rsidP="006952D7">
      <w:pPr>
        <w:jc w:val="center"/>
        <w:rPr>
          <w:b/>
          <w:color w:val="002060"/>
          <w:sz w:val="44"/>
          <w:szCs w:val="26"/>
        </w:rPr>
      </w:pPr>
      <w:r w:rsidRPr="00136FD7">
        <w:rPr>
          <w:rFonts w:ascii="Times New Roman" w:hAnsi="Times New Roman"/>
          <w:b/>
          <w:bCs/>
          <w:sz w:val="39"/>
          <w:szCs w:val="39"/>
        </w:rPr>
        <w:t>LABORATORY PR</w:t>
      </w:r>
      <w:r>
        <w:rPr>
          <w:rFonts w:ascii="Times New Roman" w:hAnsi="Times New Roman"/>
          <w:b/>
          <w:bCs/>
          <w:sz w:val="39"/>
          <w:szCs w:val="39"/>
        </w:rPr>
        <w:t>ACTICAL AND DESIGN STUDIO I (CVE</w:t>
      </w:r>
      <w:r w:rsidRPr="00136FD7">
        <w:rPr>
          <w:rFonts w:ascii="Times New Roman" w:hAnsi="Times New Roman"/>
          <w:b/>
          <w:bCs/>
          <w:sz w:val="39"/>
          <w:szCs w:val="39"/>
        </w:rPr>
        <w:t xml:space="preserve"> 325, 2UNITS)</w:t>
      </w:r>
    </w:p>
    <w:p w14:paraId="5FCFDF4F" w14:textId="77777777" w:rsidR="006952D7" w:rsidRDefault="006952D7" w:rsidP="006952D7">
      <w:pPr>
        <w:jc w:val="center"/>
        <w:rPr>
          <w:b/>
          <w:sz w:val="32"/>
          <w:szCs w:val="26"/>
        </w:rPr>
      </w:pPr>
    </w:p>
    <w:p w14:paraId="44B6C765" w14:textId="77777777" w:rsidR="006952D7" w:rsidRPr="000510A3" w:rsidRDefault="006952D7" w:rsidP="006952D7">
      <w:pPr>
        <w:jc w:val="center"/>
        <w:rPr>
          <w:b/>
          <w:sz w:val="26"/>
          <w:szCs w:val="26"/>
        </w:rPr>
      </w:pPr>
      <w:r w:rsidRPr="004537AD">
        <w:rPr>
          <w:b/>
          <w:noProof/>
          <w:sz w:val="26"/>
          <w:szCs w:val="26"/>
        </w:rPr>
        <w:drawing>
          <wp:inline distT="0" distB="0" distL="0" distR="0" wp14:anchorId="751D5DBF" wp14:editId="02A26A64">
            <wp:extent cx="5943600" cy="2212680"/>
            <wp:effectExtent l="19050" t="0" r="0" b="0"/>
            <wp:docPr id="13" name="Picture 16" descr="C:\Users\ABABALU ANTHONY\Documents\setting out a straight line over a short d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ABALU ANTHONY\Documents\setting out a straight line over a short distance.gif"/>
                    <pic:cNvPicPr>
                      <a:picLocks noChangeAspect="1" noChangeArrowheads="1"/>
                    </pic:cNvPicPr>
                  </pic:nvPicPr>
                  <pic:blipFill>
                    <a:blip r:embed="rId5"/>
                    <a:srcRect/>
                    <a:stretch>
                      <a:fillRect/>
                    </a:stretch>
                  </pic:blipFill>
                  <pic:spPr bwMode="auto">
                    <a:xfrm>
                      <a:off x="0" y="0"/>
                      <a:ext cx="5943600" cy="2212680"/>
                    </a:xfrm>
                    <a:prstGeom prst="rect">
                      <a:avLst/>
                    </a:prstGeom>
                    <a:noFill/>
                    <a:ln w="9525">
                      <a:noFill/>
                      <a:miter lim="800000"/>
                      <a:headEnd/>
                      <a:tailEnd/>
                    </a:ln>
                  </pic:spPr>
                </pic:pic>
              </a:graphicData>
            </a:graphic>
          </wp:inline>
        </w:drawing>
      </w:r>
    </w:p>
    <w:p w14:paraId="330C4489" w14:textId="77777777" w:rsidR="006952D7" w:rsidRDefault="006952D7" w:rsidP="006952D7">
      <w:pPr>
        <w:rPr>
          <w:sz w:val="26"/>
          <w:szCs w:val="26"/>
        </w:rPr>
      </w:pPr>
    </w:p>
    <w:p w14:paraId="78AE033F" w14:textId="77777777" w:rsidR="006952D7" w:rsidRPr="00B17EC3" w:rsidRDefault="006952D7" w:rsidP="006952D7">
      <w:pPr>
        <w:jc w:val="center"/>
        <w:rPr>
          <w:rFonts w:ascii="Times New Roman" w:hAnsi="Times New Roman" w:cs="Times New Roman"/>
          <w:b/>
          <w:color w:val="000000" w:themeColor="text1"/>
          <w:sz w:val="40"/>
          <w:szCs w:val="40"/>
        </w:rPr>
      </w:pPr>
      <w:r w:rsidRPr="00B17EC3">
        <w:rPr>
          <w:rFonts w:ascii="Times New Roman" w:hAnsi="Times New Roman" w:cs="Times New Roman"/>
          <w:b/>
          <w:color w:val="000000" w:themeColor="text1"/>
          <w:sz w:val="40"/>
          <w:szCs w:val="40"/>
        </w:rPr>
        <w:t xml:space="preserve">DEPARTMENT OF CIVIL ENGINEERING </w:t>
      </w:r>
    </w:p>
    <w:p w14:paraId="46BF9307" w14:textId="77777777" w:rsidR="006952D7" w:rsidRPr="00B17EC3" w:rsidRDefault="006952D7" w:rsidP="006952D7">
      <w:pPr>
        <w:spacing w:after="0"/>
        <w:jc w:val="center"/>
        <w:rPr>
          <w:rFonts w:ascii="Times New Roman" w:hAnsi="Times New Roman" w:cs="Times New Roman"/>
          <w:b/>
          <w:color w:val="000000" w:themeColor="text1"/>
          <w:sz w:val="40"/>
          <w:szCs w:val="40"/>
        </w:rPr>
      </w:pPr>
      <w:r w:rsidRPr="00B17EC3">
        <w:rPr>
          <w:rFonts w:ascii="Times New Roman" w:hAnsi="Times New Roman" w:cs="Times New Roman"/>
          <w:b/>
          <w:color w:val="000000" w:themeColor="text1"/>
          <w:sz w:val="40"/>
          <w:szCs w:val="40"/>
        </w:rPr>
        <w:t>FACULTY OF ENGINEERING</w:t>
      </w:r>
    </w:p>
    <w:p w14:paraId="3E785939" w14:textId="77777777" w:rsidR="006952D7" w:rsidRPr="00C67CB9" w:rsidRDefault="006952D7" w:rsidP="006952D7">
      <w:pPr>
        <w:jc w:val="center"/>
        <w:rPr>
          <w:b/>
          <w:color w:val="76923C" w:themeColor="accent3" w:themeShade="BF"/>
          <w:sz w:val="40"/>
          <w:szCs w:val="26"/>
        </w:rPr>
      </w:pPr>
      <w:r w:rsidRPr="00B17EC3">
        <w:rPr>
          <w:rFonts w:ascii="Times New Roman" w:hAnsi="Times New Roman" w:cs="Times New Roman"/>
          <w:b/>
          <w:color w:val="000000" w:themeColor="text1"/>
          <w:sz w:val="40"/>
          <w:szCs w:val="40"/>
        </w:rPr>
        <w:t>FEDERAL UNIVERSITY OYE-EKITI</w:t>
      </w:r>
    </w:p>
    <w:p w14:paraId="2A03A5D7" w14:textId="77777777" w:rsidR="006952D7" w:rsidRDefault="006952D7" w:rsidP="006952D7">
      <w:pPr>
        <w:spacing w:after="120"/>
        <w:jc w:val="center"/>
        <w:rPr>
          <w:rFonts w:cs="Times New Roman"/>
          <w:b/>
          <w:sz w:val="28"/>
          <w:szCs w:val="28"/>
        </w:rPr>
      </w:pPr>
    </w:p>
    <w:p w14:paraId="68FE038B" w14:textId="77777777" w:rsidR="006952D7" w:rsidRDefault="006952D7" w:rsidP="006952D7">
      <w:pPr>
        <w:spacing w:after="120"/>
        <w:jc w:val="center"/>
        <w:rPr>
          <w:rFonts w:cs="Times New Roman"/>
          <w:b/>
          <w:sz w:val="28"/>
          <w:szCs w:val="28"/>
        </w:rPr>
      </w:pPr>
    </w:p>
    <w:p w14:paraId="73DACE8C" w14:textId="77777777" w:rsidR="006952D7" w:rsidRDefault="006952D7" w:rsidP="006952D7">
      <w:pPr>
        <w:spacing w:after="120"/>
        <w:jc w:val="center"/>
        <w:rPr>
          <w:rFonts w:cs="Times New Roman"/>
          <w:b/>
          <w:sz w:val="28"/>
          <w:szCs w:val="28"/>
        </w:rPr>
      </w:pPr>
    </w:p>
    <w:p w14:paraId="2C32D602" w14:textId="77777777" w:rsidR="006952D7" w:rsidRDefault="006952D7" w:rsidP="006952D7">
      <w:pPr>
        <w:spacing w:after="120"/>
        <w:jc w:val="center"/>
        <w:rPr>
          <w:rFonts w:cs="Times New Roman"/>
          <w:b/>
          <w:sz w:val="28"/>
          <w:szCs w:val="28"/>
        </w:rPr>
      </w:pPr>
    </w:p>
    <w:p w14:paraId="3548DC06" w14:textId="77777777" w:rsidR="006952D7" w:rsidRDefault="006952D7" w:rsidP="006952D7">
      <w:pPr>
        <w:spacing w:after="120"/>
        <w:jc w:val="center"/>
        <w:rPr>
          <w:rFonts w:cs="Times New Roman"/>
          <w:b/>
          <w:sz w:val="28"/>
          <w:szCs w:val="28"/>
        </w:rPr>
      </w:pPr>
    </w:p>
    <w:p w14:paraId="472DAF17" w14:textId="77777777" w:rsidR="006952D7" w:rsidRDefault="006952D7" w:rsidP="006952D7">
      <w:pPr>
        <w:spacing w:after="120"/>
        <w:jc w:val="center"/>
        <w:rPr>
          <w:rFonts w:cs="Times New Roman"/>
          <w:b/>
          <w:sz w:val="28"/>
          <w:szCs w:val="28"/>
        </w:rPr>
      </w:pPr>
    </w:p>
    <w:p w14:paraId="3EA2E830" w14:textId="77777777" w:rsidR="006952D7" w:rsidRPr="00DD5D67" w:rsidRDefault="006952D7" w:rsidP="006952D7">
      <w:pPr>
        <w:spacing w:after="0"/>
        <w:jc w:val="center"/>
        <w:rPr>
          <w:rFonts w:ascii="Times New Roman" w:hAnsi="Times New Roman" w:cs="Times New Roman"/>
          <w:b/>
          <w:sz w:val="24"/>
          <w:szCs w:val="24"/>
        </w:rPr>
      </w:pPr>
      <w:r w:rsidRPr="00DD5D67">
        <w:rPr>
          <w:rFonts w:ascii="Times New Roman" w:hAnsi="Times New Roman" w:cs="Times New Roman"/>
          <w:b/>
          <w:sz w:val="24"/>
          <w:szCs w:val="24"/>
        </w:rPr>
        <w:lastRenderedPageBreak/>
        <w:t>PREPARING LABORATORY REPORTS</w:t>
      </w:r>
    </w:p>
    <w:p w14:paraId="0AB24352"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 following guideline is used to prepare laboratory reports.</w:t>
      </w:r>
    </w:p>
    <w:p w14:paraId="73CD5802" w14:textId="77777777" w:rsidR="006952D7" w:rsidRDefault="006952D7" w:rsidP="006952D7">
      <w:pPr>
        <w:pStyle w:val="ListParagraph"/>
        <w:numPr>
          <w:ilvl w:val="0"/>
          <w:numId w:val="1"/>
        </w:numPr>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 xml:space="preserve"> Title:</w:t>
      </w:r>
      <w:r w:rsidRPr="009F52F9">
        <w:rPr>
          <w:rFonts w:ascii="Times New Roman" w:hAnsi="Times New Roman" w:cs="Times New Roman"/>
          <w:sz w:val="24"/>
          <w:szCs w:val="24"/>
        </w:rPr>
        <w:t xml:space="preserve"> This section contains the title of the test, the nature of the test and the specification number used.</w:t>
      </w:r>
    </w:p>
    <w:p w14:paraId="27B63FE9" w14:textId="77777777" w:rsidR="006952D7" w:rsidRDefault="006952D7" w:rsidP="006952D7">
      <w:pPr>
        <w:pStyle w:val="ListParagraph"/>
        <w:numPr>
          <w:ilvl w:val="0"/>
          <w:numId w:val="1"/>
        </w:numPr>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 xml:space="preserve"> Scope of the test:</w:t>
      </w:r>
      <w:r w:rsidRPr="009F52F9">
        <w:rPr>
          <w:rFonts w:ascii="Times New Roman" w:hAnsi="Times New Roman" w:cs="Times New Roman"/>
          <w:sz w:val="24"/>
          <w:szCs w:val="24"/>
        </w:rPr>
        <w:t xml:space="preserve"> A brief statement of the purpose and significance of the test should be indicated.</w:t>
      </w:r>
    </w:p>
    <w:p w14:paraId="15BE98CD" w14:textId="0EBE25E9" w:rsidR="006952D7" w:rsidRDefault="006952D7" w:rsidP="006952D7">
      <w:pPr>
        <w:pStyle w:val="ListParagraph"/>
        <w:numPr>
          <w:ilvl w:val="0"/>
          <w:numId w:val="1"/>
        </w:numPr>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 xml:space="preserve"> Apparatus:</w:t>
      </w:r>
      <w:r w:rsidRPr="009F52F9">
        <w:rPr>
          <w:rFonts w:ascii="Times New Roman" w:hAnsi="Times New Roman" w:cs="Times New Roman"/>
          <w:sz w:val="24"/>
          <w:szCs w:val="24"/>
        </w:rPr>
        <w:t xml:space="preserve"> Equipment used should be briefly described.</w:t>
      </w:r>
    </w:p>
    <w:p w14:paraId="4BF8AB11" w14:textId="77777777" w:rsidR="006952D7" w:rsidRDefault="006952D7" w:rsidP="006952D7">
      <w:pPr>
        <w:pStyle w:val="ListParagraph"/>
        <w:numPr>
          <w:ilvl w:val="0"/>
          <w:numId w:val="1"/>
        </w:numPr>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 xml:space="preserve"> Materials:</w:t>
      </w:r>
      <w:r w:rsidRPr="009F52F9">
        <w:rPr>
          <w:rFonts w:ascii="Times New Roman" w:hAnsi="Times New Roman" w:cs="Times New Roman"/>
          <w:sz w:val="24"/>
          <w:szCs w:val="24"/>
        </w:rPr>
        <w:t xml:space="preserve"> The materials used or tested should be described.</w:t>
      </w:r>
    </w:p>
    <w:p w14:paraId="1DC786AA" w14:textId="77777777" w:rsidR="006952D7" w:rsidRDefault="006952D7" w:rsidP="006952D7">
      <w:pPr>
        <w:pStyle w:val="ListParagraph"/>
        <w:numPr>
          <w:ilvl w:val="0"/>
          <w:numId w:val="1"/>
        </w:numPr>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Theory:</w:t>
      </w:r>
      <w:r w:rsidRPr="009F52F9">
        <w:rPr>
          <w:rFonts w:ascii="Times New Roman" w:hAnsi="Times New Roman" w:cs="Times New Roman"/>
          <w:sz w:val="24"/>
          <w:szCs w:val="24"/>
        </w:rPr>
        <w:t xml:space="preserve"> This section summarizes the test/experiment or it gives us an overview of what the test is all about.</w:t>
      </w:r>
      <w:r w:rsidRPr="009F52F9">
        <w:rPr>
          <w:rFonts w:ascii="Times New Roman" w:hAnsi="Times New Roman" w:cs="Times New Roman"/>
          <w:sz w:val="24"/>
          <w:szCs w:val="24"/>
        </w:rPr>
        <w:tab/>
      </w:r>
    </w:p>
    <w:p w14:paraId="0A85F949" w14:textId="77777777" w:rsidR="006952D7" w:rsidRDefault="006952D7" w:rsidP="006952D7">
      <w:pPr>
        <w:pStyle w:val="ListParagraph"/>
        <w:numPr>
          <w:ilvl w:val="0"/>
          <w:numId w:val="1"/>
        </w:numPr>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 xml:space="preserve"> Definitions and Process Terminology:</w:t>
      </w:r>
      <w:r w:rsidRPr="009F52F9">
        <w:rPr>
          <w:rFonts w:ascii="Times New Roman" w:hAnsi="Times New Roman" w:cs="Times New Roman"/>
          <w:sz w:val="24"/>
          <w:szCs w:val="24"/>
        </w:rPr>
        <w:t xml:space="preserve"> This section contains terminology and definition of specific words and test related terms.</w:t>
      </w:r>
    </w:p>
    <w:p w14:paraId="50B90A9C" w14:textId="77777777" w:rsidR="006952D7" w:rsidRDefault="006952D7" w:rsidP="006952D7">
      <w:pPr>
        <w:pStyle w:val="ListParagraph"/>
        <w:numPr>
          <w:ilvl w:val="0"/>
          <w:numId w:val="1"/>
        </w:numPr>
        <w:tabs>
          <w:tab w:val="left" w:pos="1080"/>
          <w:tab w:val="left" w:pos="1170"/>
        </w:tabs>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Procedure:</w:t>
      </w:r>
      <w:r w:rsidRPr="009F52F9">
        <w:rPr>
          <w:rFonts w:ascii="Times New Roman" w:hAnsi="Times New Roman" w:cs="Times New Roman"/>
          <w:sz w:val="24"/>
          <w:szCs w:val="24"/>
        </w:rPr>
        <w:t xml:space="preserve"> Clearly and concisely list the procedure in the order the test is carried out.</w:t>
      </w:r>
    </w:p>
    <w:p w14:paraId="65D8D923" w14:textId="77777777" w:rsidR="006952D7" w:rsidRDefault="006952D7" w:rsidP="006952D7">
      <w:pPr>
        <w:pStyle w:val="ListParagraph"/>
        <w:numPr>
          <w:ilvl w:val="0"/>
          <w:numId w:val="1"/>
        </w:numPr>
        <w:tabs>
          <w:tab w:val="left" w:pos="1080"/>
          <w:tab w:val="left" w:pos="1170"/>
        </w:tabs>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Raw Data:</w:t>
      </w:r>
      <w:r w:rsidRPr="009F52F9">
        <w:rPr>
          <w:rFonts w:ascii="Times New Roman" w:hAnsi="Times New Roman" w:cs="Times New Roman"/>
          <w:sz w:val="24"/>
          <w:szCs w:val="24"/>
        </w:rPr>
        <w:t xml:space="preserve"> This section contains the raw data gotten from the test. All laboratory data shall be submitted in tabular form. </w:t>
      </w:r>
    </w:p>
    <w:p w14:paraId="4B0F0515" w14:textId="77777777" w:rsidR="006952D7" w:rsidRPr="009F52F9" w:rsidRDefault="006952D7" w:rsidP="006952D7">
      <w:pPr>
        <w:pStyle w:val="ListParagraph"/>
        <w:numPr>
          <w:ilvl w:val="0"/>
          <w:numId w:val="1"/>
        </w:numPr>
        <w:spacing w:after="0"/>
        <w:ind w:left="990" w:hanging="270"/>
        <w:rPr>
          <w:rFonts w:ascii="Times New Roman" w:hAnsi="Times New Roman" w:cs="Times New Roman"/>
          <w:sz w:val="24"/>
          <w:szCs w:val="24"/>
        </w:rPr>
      </w:pPr>
      <w:r w:rsidRPr="009F52F9">
        <w:rPr>
          <w:rFonts w:ascii="Times New Roman" w:hAnsi="Times New Roman" w:cs="Times New Roman"/>
          <w:b/>
          <w:sz w:val="24"/>
          <w:szCs w:val="24"/>
        </w:rPr>
        <w:t>Calculations and Results:</w:t>
      </w:r>
      <w:r w:rsidRPr="009F52F9">
        <w:rPr>
          <w:rFonts w:ascii="Times New Roman" w:hAnsi="Times New Roman" w:cs="Times New Roman"/>
          <w:sz w:val="24"/>
          <w:szCs w:val="24"/>
        </w:rPr>
        <w:t xml:space="preserve"> Observations relating to the behavior of the</w:t>
      </w:r>
    </w:p>
    <w:p w14:paraId="1A42C9A7" w14:textId="77777777" w:rsidR="006952D7" w:rsidRPr="00DD5D67" w:rsidRDefault="006952D7" w:rsidP="006952D7">
      <w:pPr>
        <w:pStyle w:val="ListParagraph"/>
        <w:tabs>
          <w:tab w:val="left" w:pos="1080"/>
        </w:tabs>
        <w:spacing w:after="0"/>
        <w:ind w:left="990"/>
        <w:rPr>
          <w:rFonts w:ascii="Times New Roman" w:hAnsi="Times New Roman" w:cs="Times New Roman"/>
          <w:sz w:val="24"/>
          <w:szCs w:val="24"/>
        </w:rPr>
      </w:pPr>
      <w:r w:rsidRPr="00DD5D67">
        <w:rPr>
          <w:rFonts w:ascii="Times New Roman" w:hAnsi="Times New Roman" w:cs="Times New Roman"/>
          <w:sz w:val="24"/>
          <w:szCs w:val="24"/>
        </w:rPr>
        <w:t>materials should be included. All equations or formulas used should be clearly indicated. Calculations should be properly checked. The results of the test should be summarized in tabular or graphical form.</w:t>
      </w:r>
    </w:p>
    <w:p w14:paraId="0F3EC90A" w14:textId="77777777" w:rsidR="006952D7" w:rsidRPr="009F52F9" w:rsidRDefault="006952D7" w:rsidP="006952D7">
      <w:pPr>
        <w:pStyle w:val="ListParagraph"/>
        <w:numPr>
          <w:ilvl w:val="0"/>
          <w:numId w:val="1"/>
        </w:numPr>
        <w:spacing w:after="0"/>
        <w:ind w:left="1080" w:hanging="360"/>
        <w:rPr>
          <w:rFonts w:ascii="Times New Roman" w:hAnsi="Times New Roman" w:cs="Times New Roman"/>
          <w:sz w:val="24"/>
          <w:szCs w:val="24"/>
        </w:rPr>
      </w:pPr>
      <w:r w:rsidRPr="009F52F9">
        <w:rPr>
          <w:rFonts w:ascii="Times New Roman" w:hAnsi="Times New Roman" w:cs="Times New Roman"/>
          <w:b/>
          <w:sz w:val="24"/>
          <w:szCs w:val="24"/>
        </w:rPr>
        <w:t>Figures and Diagrams:</w:t>
      </w:r>
      <w:r w:rsidRPr="009F52F9">
        <w:rPr>
          <w:rFonts w:ascii="Times New Roman" w:hAnsi="Times New Roman" w:cs="Times New Roman"/>
          <w:sz w:val="24"/>
          <w:szCs w:val="24"/>
        </w:rPr>
        <w:t xml:space="preserve"> This section contains clear and concise diagrams and/or figures in accordance with the laboratory requirement. Figures including the equipment front and side views, parts and panels can be displayed in this section.</w:t>
      </w:r>
    </w:p>
    <w:p w14:paraId="76B32F0A" w14:textId="77777777" w:rsidR="006952D7" w:rsidRDefault="006952D7" w:rsidP="006952D7">
      <w:pPr>
        <w:pStyle w:val="ListParagraph"/>
        <w:numPr>
          <w:ilvl w:val="0"/>
          <w:numId w:val="1"/>
        </w:numPr>
        <w:spacing w:after="0"/>
        <w:ind w:left="1260" w:hanging="540"/>
        <w:rPr>
          <w:rFonts w:ascii="Times New Roman" w:hAnsi="Times New Roman" w:cs="Times New Roman"/>
          <w:sz w:val="24"/>
          <w:szCs w:val="24"/>
        </w:rPr>
      </w:pPr>
      <w:r w:rsidRPr="009F52F9">
        <w:rPr>
          <w:rFonts w:ascii="Times New Roman" w:hAnsi="Times New Roman" w:cs="Times New Roman"/>
          <w:b/>
          <w:sz w:val="24"/>
          <w:szCs w:val="24"/>
        </w:rPr>
        <w:t>Discussion:</w:t>
      </w:r>
      <w:r w:rsidRPr="009F52F9">
        <w:rPr>
          <w:rFonts w:ascii="Times New Roman" w:hAnsi="Times New Roman" w:cs="Times New Roman"/>
          <w:sz w:val="24"/>
          <w:szCs w:val="24"/>
        </w:rPr>
        <w:t xml:space="preserve"> There should be included a brief discussion in which attention is drawn to the silent facts shown by the tables and diagrams. The test results should be compared with the standard values. </w:t>
      </w:r>
    </w:p>
    <w:p w14:paraId="53208B7E" w14:textId="77777777" w:rsidR="006952D7" w:rsidRDefault="006952D7" w:rsidP="006952D7">
      <w:pPr>
        <w:pStyle w:val="ListParagraph"/>
        <w:numPr>
          <w:ilvl w:val="0"/>
          <w:numId w:val="1"/>
        </w:numPr>
        <w:spacing w:after="0"/>
        <w:ind w:left="1260" w:hanging="540"/>
        <w:rPr>
          <w:rFonts w:ascii="Times New Roman" w:hAnsi="Times New Roman" w:cs="Times New Roman"/>
          <w:sz w:val="24"/>
          <w:szCs w:val="24"/>
        </w:rPr>
      </w:pPr>
      <w:r w:rsidRPr="009F52F9">
        <w:rPr>
          <w:rFonts w:ascii="Times New Roman" w:hAnsi="Times New Roman" w:cs="Times New Roman"/>
          <w:b/>
          <w:sz w:val="24"/>
          <w:szCs w:val="24"/>
        </w:rPr>
        <w:t>Conclusion:</w:t>
      </w:r>
      <w:r w:rsidRPr="009F52F9">
        <w:rPr>
          <w:rFonts w:ascii="Times New Roman" w:hAnsi="Times New Roman" w:cs="Times New Roman"/>
          <w:sz w:val="24"/>
          <w:szCs w:val="24"/>
        </w:rPr>
        <w:t xml:space="preserve"> Include modification procedures, calibration procedures and any additional information that will be helpful.</w:t>
      </w:r>
    </w:p>
    <w:p w14:paraId="22943A2A" w14:textId="77777777" w:rsidR="006952D7" w:rsidRPr="009F52F9" w:rsidRDefault="006952D7" w:rsidP="006952D7">
      <w:pPr>
        <w:pStyle w:val="ListParagraph"/>
        <w:numPr>
          <w:ilvl w:val="0"/>
          <w:numId w:val="1"/>
        </w:numPr>
        <w:spacing w:after="0"/>
        <w:ind w:left="1260" w:hanging="540"/>
        <w:rPr>
          <w:rFonts w:ascii="Times New Roman" w:hAnsi="Times New Roman" w:cs="Times New Roman"/>
          <w:sz w:val="24"/>
          <w:szCs w:val="24"/>
        </w:rPr>
      </w:pPr>
      <w:r w:rsidRPr="009F52F9">
        <w:rPr>
          <w:rFonts w:ascii="Times New Roman" w:hAnsi="Times New Roman" w:cs="Times New Roman"/>
          <w:b/>
          <w:sz w:val="24"/>
          <w:szCs w:val="24"/>
        </w:rPr>
        <w:t>References (if applicable):</w:t>
      </w:r>
      <w:r w:rsidRPr="009F52F9">
        <w:rPr>
          <w:rFonts w:ascii="Times New Roman" w:hAnsi="Times New Roman" w:cs="Times New Roman"/>
          <w:sz w:val="24"/>
          <w:szCs w:val="24"/>
        </w:rPr>
        <w:t xml:space="preserve"> Include references to any manuals, documents or textbooks used in compiling the reports.</w:t>
      </w:r>
    </w:p>
    <w:p w14:paraId="2B882B7C" w14:textId="77777777" w:rsidR="002043CC" w:rsidRDefault="002043CC"/>
    <w:p w14:paraId="21F8FFCD" w14:textId="77777777" w:rsidR="006952D7" w:rsidRDefault="006952D7"/>
    <w:p w14:paraId="687A2773" w14:textId="77777777" w:rsidR="006952D7" w:rsidRDefault="006952D7"/>
    <w:p w14:paraId="314847A9" w14:textId="77777777" w:rsidR="006952D7" w:rsidRDefault="006952D7"/>
    <w:p w14:paraId="3CF1F2EA" w14:textId="77777777" w:rsidR="006952D7" w:rsidRDefault="006952D7"/>
    <w:p w14:paraId="2900D0A7" w14:textId="77777777" w:rsidR="006952D7" w:rsidRDefault="006952D7"/>
    <w:p w14:paraId="1F5161C0" w14:textId="77777777" w:rsidR="006952D7" w:rsidRDefault="006952D7"/>
    <w:p w14:paraId="101FB661" w14:textId="77777777" w:rsidR="006952D7" w:rsidRDefault="006952D7" w:rsidP="006952D7">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INTRODUCTION TO DESIGN STUDIO</w:t>
      </w:r>
    </w:p>
    <w:p w14:paraId="2BA4607C" w14:textId="77777777" w:rsidR="006952D7" w:rsidRDefault="006952D7" w:rsidP="006952D7">
      <w:pPr>
        <w:spacing w:after="0"/>
        <w:jc w:val="center"/>
        <w:rPr>
          <w:rFonts w:ascii="Times New Roman" w:hAnsi="Times New Roman" w:cs="Times New Roman"/>
          <w:b/>
          <w:sz w:val="24"/>
          <w:szCs w:val="24"/>
        </w:rPr>
      </w:pPr>
    </w:p>
    <w:p w14:paraId="5C164631" w14:textId="77777777" w:rsidR="006952D7" w:rsidRDefault="006952D7" w:rsidP="006952D7">
      <w:pPr>
        <w:spacing w:after="0"/>
        <w:rPr>
          <w:rFonts w:ascii="Times New Roman" w:hAnsi="Times New Roman" w:cs="Times New Roman"/>
          <w:sz w:val="24"/>
          <w:szCs w:val="24"/>
        </w:rPr>
      </w:pPr>
      <w:r>
        <w:rPr>
          <w:rFonts w:ascii="Times New Roman" w:hAnsi="Times New Roman" w:cs="Times New Roman"/>
          <w:sz w:val="24"/>
          <w:szCs w:val="24"/>
        </w:rPr>
        <w:t xml:space="preserve">Digital design is the method by which graphic designs and models are created using software applications in computers, tablets, digital drawing tools for print, web, television, electronic devices and other media of innumerable nature and varieties. Digital designs can include contents such as multimedia presentations, social media collateral, email and web ads, digital billboards and signage, pitch decks, 3D modeling and 2D animations. In Civil Engineering, digital design helps in planning, designing, documentation, modification, costing, modeling, optimization and implementation of designs etc. Examples of some of these software applications include </w:t>
      </w:r>
      <w:proofErr w:type="spellStart"/>
      <w:r>
        <w:rPr>
          <w:rFonts w:ascii="Times New Roman" w:hAnsi="Times New Roman" w:cs="Times New Roman"/>
          <w:sz w:val="24"/>
          <w:szCs w:val="24"/>
        </w:rPr>
        <w:t>Autocad</w:t>
      </w:r>
      <w:proofErr w:type="spellEnd"/>
      <w:r>
        <w:rPr>
          <w:rFonts w:ascii="Times New Roman" w:hAnsi="Times New Roman" w:cs="Times New Roman"/>
          <w:sz w:val="24"/>
          <w:szCs w:val="24"/>
        </w:rPr>
        <w:t xml:space="preserve">, Autodesk, </w:t>
      </w:r>
      <w:proofErr w:type="spellStart"/>
      <w:r>
        <w:rPr>
          <w:rFonts w:ascii="Times New Roman" w:hAnsi="Times New Roman" w:cs="Times New Roman"/>
          <w:sz w:val="24"/>
          <w:szCs w:val="24"/>
        </w:rPr>
        <w:t>Archicad</w:t>
      </w:r>
      <w:proofErr w:type="spellEnd"/>
      <w:r>
        <w:rPr>
          <w:rFonts w:ascii="Times New Roman" w:hAnsi="Times New Roman" w:cs="Times New Roman"/>
          <w:sz w:val="24"/>
          <w:szCs w:val="24"/>
        </w:rPr>
        <w:t xml:space="preserve">, Orion, Revit, Adobe Creative Suite etc. </w:t>
      </w:r>
    </w:p>
    <w:p w14:paraId="5D8FBB23" w14:textId="77777777" w:rsidR="006952D7" w:rsidRPr="000676F9" w:rsidRDefault="006952D7" w:rsidP="006952D7">
      <w:pPr>
        <w:spacing w:after="0"/>
        <w:rPr>
          <w:rFonts w:ascii="Times New Roman" w:hAnsi="Times New Roman" w:cs="Times New Roman"/>
          <w:sz w:val="24"/>
          <w:szCs w:val="24"/>
        </w:rPr>
      </w:pPr>
    </w:p>
    <w:p w14:paraId="6E0B18C9" w14:textId="77777777" w:rsidR="006952D7" w:rsidRDefault="006952D7" w:rsidP="006952D7">
      <w:pPr>
        <w:spacing w:after="0"/>
        <w:rPr>
          <w:rFonts w:ascii="Times New Roman" w:hAnsi="Times New Roman" w:cs="Times New Roman"/>
          <w:b/>
          <w:sz w:val="24"/>
          <w:szCs w:val="24"/>
        </w:rPr>
      </w:pPr>
      <w:r>
        <w:rPr>
          <w:rFonts w:ascii="Times New Roman" w:hAnsi="Times New Roman" w:cs="Times New Roman"/>
          <w:b/>
          <w:sz w:val="24"/>
          <w:szCs w:val="24"/>
        </w:rPr>
        <w:t>What is CAD?</w:t>
      </w:r>
    </w:p>
    <w:p w14:paraId="3AC2C683" w14:textId="77777777" w:rsidR="006952D7" w:rsidRDefault="006952D7" w:rsidP="006952D7">
      <w:pPr>
        <w:spacing w:after="0"/>
        <w:rPr>
          <w:rFonts w:ascii="Times New Roman" w:hAnsi="Times New Roman" w:cs="Times New Roman"/>
          <w:sz w:val="24"/>
          <w:szCs w:val="24"/>
        </w:rPr>
      </w:pPr>
      <w:r>
        <w:rPr>
          <w:rFonts w:ascii="Times New Roman" w:hAnsi="Times New Roman" w:cs="Times New Roman"/>
          <w:sz w:val="24"/>
          <w:szCs w:val="24"/>
        </w:rPr>
        <w:t>CAD stands for Computer Aided Design. CAD involves the use of computers (or workstations) to aid in the creation, modification, analysis and/or optimization of a design.</w:t>
      </w:r>
    </w:p>
    <w:p w14:paraId="5D467438" w14:textId="77777777" w:rsidR="006952D7" w:rsidRDefault="006952D7" w:rsidP="006952D7">
      <w:pPr>
        <w:spacing w:after="0"/>
        <w:rPr>
          <w:rFonts w:ascii="Times New Roman" w:hAnsi="Times New Roman" w:cs="Times New Roman"/>
          <w:sz w:val="24"/>
          <w:szCs w:val="24"/>
        </w:rPr>
      </w:pPr>
    </w:p>
    <w:p w14:paraId="72E56002" w14:textId="77777777" w:rsidR="006952D7" w:rsidRPr="00E27BDB" w:rsidRDefault="006952D7" w:rsidP="006952D7">
      <w:pPr>
        <w:spacing w:after="0"/>
        <w:rPr>
          <w:rFonts w:ascii="Times New Roman" w:hAnsi="Times New Roman" w:cs="Times New Roman"/>
          <w:b/>
          <w:sz w:val="24"/>
          <w:szCs w:val="24"/>
        </w:rPr>
      </w:pPr>
      <w:r w:rsidRPr="00E27BDB">
        <w:rPr>
          <w:rFonts w:ascii="Times New Roman" w:hAnsi="Times New Roman" w:cs="Times New Roman"/>
          <w:b/>
          <w:sz w:val="24"/>
          <w:szCs w:val="24"/>
        </w:rPr>
        <w:t>What is CAM?</w:t>
      </w:r>
    </w:p>
    <w:p w14:paraId="64A11A7F" w14:textId="77777777" w:rsidR="006952D7" w:rsidRDefault="006952D7" w:rsidP="006952D7">
      <w:pPr>
        <w:spacing w:after="0"/>
        <w:rPr>
          <w:rFonts w:ascii="Times New Roman" w:hAnsi="Times New Roman" w:cs="Times New Roman"/>
          <w:sz w:val="24"/>
          <w:szCs w:val="24"/>
        </w:rPr>
      </w:pPr>
      <w:r>
        <w:rPr>
          <w:rFonts w:ascii="Times New Roman" w:hAnsi="Times New Roman" w:cs="Times New Roman"/>
          <w:sz w:val="24"/>
          <w:szCs w:val="24"/>
        </w:rPr>
        <w:t xml:space="preserve">CAM stands for Computer Aided Manufacturing. CAM is an application technology that uses computer software and machinery to facilitate and automate manufacturing processes. It involves the use of software to control machine tools used in manufacturing processes and also enables faster, accurate and more precise production of components. It refers to the use of a computer to assist in all operations of a manufacturing plant, including planning, management, transportation and storage. </w:t>
      </w:r>
    </w:p>
    <w:p w14:paraId="13825806" w14:textId="77777777" w:rsidR="006952D7" w:rsidRDefault="006952D7" w:rsidP="006952D7">
      <w:pPr>
        <w:spacing w:after="0"/>
        <w:rPr>
          <w:rFonts w:ascii="Times New Roman" w:hAnsi="Times New Roman" w:cs="Times New Roman"/>
          <w:sz w:val="24"/>
          <w:szCs w:val="24"/>
        </w:rPr>
      </w:pPr>
    </w:p>
    <w:p w14:paraId="0A77A883" w14:textId="77777777" w:rsidR="006952D7" w:rsidRPr="00E27BDB" w:rsidRDefault="006952D7" w:rsidP="006952D7">
      <w:pPr>
        <w:spacing w:after="0"/>
        <w:rPr>
          <w:rFonts w:ascii="Times New Roman" w:hAnsi="Times New Roman" w:cs="Times New Roman"/>
          <w:b/>
          <w:sz w:val="24"/>
          <w:szCs w:val="24"/>
        </w:rPr>
      </w:pPr>
      <w:r w:rsidRPr="00E27BDB">
        <w:rPr>
          <w:rFonts w:ascii="Times New Roman" w:hAnsi="Times New Roman" w:cs="Times New Roman"/>
          <w:b/>
          <w:sz w:val="24"/>
          <w:szCs w:val="24"/>
        </w:rPr>
        <w:t>What is CAE?</w:t>
      </w:r>
    </w:p>
    <w:p w14:paraId="2B886443" w14:textId="77777777" w:rsidR="006952D7" w:rsidRDefault="006952D7" w:rsidP="006952D7">
      <w:pPr>
        <w:spacing w:after="0"/>
        <w:rPr>
          <w:rFonts w:ascii="Times New Roman" w:hAnsi="Times New Roman" w:cs="Times New Roman"/>
          <w:sz w:val="24"/>
          <w:szCs w:val="24"/>
        </w:rPr>
      </w:pPr>
      <w:r>
        <w:rPr>
          <w:rFonts w:ascii="Times New Roman" w:hAnsi="Times New Roman" w:cs="Times New Roman"/>
          <w:sz w:val="24"/>
          <w:szCs w:val="24"/>
        </w:rPr>
        <w:t>CAE stands for Computer Aided Engineering. CAE is the broad usage of computer software to aid in engineering analysis tasks. It includes Finite Element Analysis (FEA), Computational Fluid Dynamics (CFD), Multi-body Dynamics (MBD) etc.</w:t>
      </w:r>
    </w:p>
    <w:p w14:paraId="2A7B1A6F" w14:textId="77777777" w:rsidR="006952D7" w:rsidRDefault="006952D7" w:rsidP="006952D7">
      <w:pPr>
        <w:spacing w:after="0"/>
        <w:rPr>
          <w:rFonts w:ascii="Times New Roman" w:hAnsi="Times New Roman" w:cs="Times New Roman"/>
          <w:sz w:val="24"/>
          <w:szCs w:val="24"/>
        </w:rPr>
      </w:pPr>
    </w:p>
    <w:p w14:paraId="4FB1E1B9" w14:textId="1986A4EC" w:rsidR="006952D7" w:rsidRPr="00846F63" w:rsidRDefault="006952D7" w:rsidP="006952D7">
      <w:pPr>
        <w:spacing w:after="0"/>
        <w:rPr>
          <w:rFonts w:ascii="Times New Roman" w:hAnsi="Times New Roman" w:cs="Times New Roman"/>
          <w:b/>
          <w:sz w:val="24"/>
          <w:szCs w:val="24"/>
        </w:rPr>
      </w:pPr>
      <w:r w:rsidRPr="00846F63">
        <w:rPr>
          <w:rFonts w:ascii="Times New Roman" w:hAnsi="Times New Roman" w:cs="Times New Roman"/>
          <w:b/>
          <w:sz w:val="24"/>
          <w:szCs w:val="24"/>
        </w:rPr>
        <w:t>Types of CAD Software:</w:t>
      </w:r>
    </w:p>
    <w:p w14:paraId="762D6865" w14:textId="5D71B29F"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 2D Software</w:t>
      </w:r>
    </w:p>
    <w:p w14:paraId="470AE400" w14:textId="6DDE6323"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3D Software</w:t>
      </w:r>
    </w:p>
    <w:p w14:paraId="07D9B0D7" w14:textId="078E2CB4"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3D Wireframe and Surface Modeling Software</w:t>
      </w:r>
    </w:p>
    <w:p w14:paraId="4561DD9B" w14:textId="751A5866"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Solid Modeling Software</w:t>
      </w:r>
    </w:p>
    <w:p w14:paraId="567F514F" w14:textId="77777777" w:rsidR="006952D7" w:rsidRDefault="006952D7" w:rsidP="006952D7">
      <w:pPr>
        <w:spacing w:after="0"/>
        <w:rPr>
          <w:rFonts w:ascii="Times New Roman" w:hAnsi="Times New Roman" w:cs="Times New Roman"/>
          <w:sz w:val="24"/>
          <w:szCs w:val="24"/>
        </w:rPr>
      </w:pPr>
    </w:p>
    <w:p w14:paraId="6D5F20E8" w14:textId="77777777" w:rsidR="006952D7" w:rsidRPr="00C14445" w:rsidRDefault="006952D7" w:rsidP="006952D7">
      <w:pPr>
        <w:spacing w:after="0"/>
        <w:rPr>
          <w:rFonts w:ascii="Times New Roman" w:hAnsi="Times New Roman" w:cs="Times New Roman"/>
          <w:b/>
          <w:sz w:val="24"/>
          <w:szCs w:val="24"/>
        </w:rPr>
      </w:pPr>
      <w:r w:rsidRPr="00C14445">
        <w:rPr>
          <w:rFonts w:ascii="Times New Roman" w:hAnsi="Times New Roman" w:cs="Times New Roman"/>
          <w:b/>
          <w:sz w:val="24"/>
          <w:szCs w:val="24"/>
        </w:rPr>
        <w:t>Uses of CAD:</w:t>
      </w:r>
    </w:p>
    <w:p w14:paraId="757E62FB"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Modeling </w:t>
      </w:r>
    </w:p>
    <w:p w14:paraId="0CA83D62"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Drawing specification</w:t>
      </w:r>
    </w:p>
    <w:p w14:paraId="2D47985E"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Designing</w:t>
      </w:r>
    </w:p>
    <w:p w14:paraId="2EAD17BB"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Cost Analysis</w:t>
      </w:r>
    </w:p>
    <w:p w14:paraId="417422A5" w14:textId="77777777" w:rsidR="006952D7" w:rsidRPr="00846F63"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Documentation</w:t>
      </w:r>
    </w:p>
    <w:p w14:paraId="1F61F93F" w14:textId="77777777" w:rsidR="006952D7" w:rsidRDefault="006952D7" w:rsidP="006952D7">
      <w:pPr>
        <w:spacing w:after="0"/>
        <w:rPr>
          <w:rFonts w:ascii="Times New Roman" w:hAnsi="Times New Roman" w:cs="Times New Roman"/>
          <w:sz w:val="24"/>
          <w:szCs w:val="24"/>
        </w:rPr>
      </w:pPr>
    </w:p>
    <w:p w14:paraId="0CA3AF8B" w14:textId="77777777" w:rsidR="006952D7" w:rsidRPr="002E5C27" w:rsidRDefault="006952D7" w:rsidP="006952D7">
      <w:pPr>
        <w:spacing w:after="0"/>
        <w:rPr>
          <w:rFonts w:ascii="Times New Roman" w:hAnsi="Times New Roman" w:cs="Times New Roman"/>
          <w:b/>
          <w:sz w:val="24"/>
          <w:szCs w:val="24"/>
        </w:rPr>
      </w:pPr>
      <w:r w:rsidRPr="002E5C27">
        <w:rPr>
          <w:rFonts w:ascii="Times New Roman" w:hAnsi="Times New Roman" w:cs="Times New Roman"/>
          <w:b/>
          <w:sz w:val="24"/>
          <w:szCs w:val="24"/>
        </w:rPr>
        <w:t>Components of a typical CAD Software:</w:t>
      </w:r>
    </w:p>
    <w:p w14:paraId="7E92302C"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Drafting screen</w:t>
      </w:r>
    </w:p>
    <w:p w14:paraId="494F0F88"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Text input and measuring tools</w:t>
      </w:r>
    </w:p>
    <w:p w14:paraId="79139E82"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Drafting tools</w:t>
      </w:r>
    </w:p>
    <w:p w14:paraId="00B4D3B9" w14:textId="77777777" w:rsidR="006952D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Layer list</w:t>
      </w:r>
    </w:p>
    <w:p w14:paraId="342B024D" w14:textId="77777777" w:rsidR="006952D7" w:rsidRPr="002E5C27" w:rsidRDefault="006952D7" w:rsidP="006952D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Block list</w:t>
      </w:r>
    </w:p>
    <w:p w14:paraId="71041040" w14:textId="77777777" w:rsidR="006952D7" w:rsidRDefault="006952D7" w:rsidP="006952D7">
      <w:pPr>
        <w:spacing w:after="0"/>
        <w:rPr>
          <w:rFonts w:ascii="Times New Roman" w:hAnsi="Times New Roman" w:cs="Times New Roman"/>
          <w:sz w:val="24"/>
          <w:szCs w:val="24"/>
        </w:rPr>
      </w:pPr>
    </w:p>
    <w:p w14:paraId="43F04925" w14:textId="77777777" w:rsidR="006952D7" w:rsidRPr="002E5C27" w:rsidRDefault="006952D7" w:rsidP="006952D7">
      <w:pPr>
        <w:spacing w:after="0"/>
        <w:rPr>
          <w:rFonts w:ascii="Times New Roman" w:hAnsi="Times New Roman" w:cs="Times New Roman"/>
          <w:b/>
          <w:sz w:val="24"/>
          <w:szCs w:val="24"/>
        </w:rPr>
      </w:pPr>
      <w:r w:rsidRPr="002E5C27">
        <w:rPr>
          <w:rFonts w:ascii="Times New Roman" w:hAnsi="Times New Roman" w:cs="Times New Roman"/>
          <w:b/>
          <w:sz w:val="24"/>
          <w:szCs w:val="24"/>
        </w:rPr>
        <w:t>Benefits of CAD:</w:t>
      </w:r>
    </w:p>
    <w:p w14:paraId="7432E33C"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Increase in productivity of the designer</w:t>
      </w:r>
    </w:p>
    <w:p w14:paraId="5F4469FC"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Improves the quality of the design</w:t>
      </w:r>
    </w:p>
    <w:p w14:paraId="5EA2C5AE"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Better communications</w:t>
      </w:r>
    </w:p>
    <w:p w14:paraId="25869BF3"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Creating documentation of the design</w:t>
      </w:r>
    </w:p>
    <w:p w14:paraId="381976CB"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Creating database for manufacturing</w:t>
      </w:r>
    </w:p>
    <w:p w14:paraId="43EF2875"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Saving design data and drawings</w:t>
      </w:r>
    </w:p>
    <w:p w14:paraId="48EFDAC2"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Helps to minimize drafting errors during manufacturing</w:t>
      </w:r>
    </w:p>
    <w:p w14:paraId="34A81E8B" w14:textId="77777777" w:rsidR="006952D7" w:rsidRPr="003609F5"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Efficiency in the quality of design</w:t>
      </w:r>
    </w:p>
    <w:p w14:paraId="30A87AB6" w14:textId="77777777" w:rsidR="006952D7" w:rsidRDefault="006952D7" w:rsidP="006952D7">
      <w:pPr>
        <w:pStyle w:val="ListParagraph"/>
        <w:numPr>
          <w:ilvl w:val="0"/>
          <w:numId w:val="2"/>
        </w:numPr>
        <w:rPr>
          <w:rFonts w:ascii="Times New Roman" w:hAnsi="Times New Roman" w:cs="Times New Roman"/>
          <w:sz w:val="24"/>
          <w:szCs w:val="24"/>
        </w:rPr>
      </w:pPr>
      <w:r w:rsidRPr="003609F5">
        <w:rPr>
          <w:rFonts w:ascii="Times New Roman" w:hAnsi="Times New Roman" w:cs="Times New Roman"/>
          <w:sz w:val="24"/>
          <w:szCs w:val="24"/>
        </w:rPr>
        <w:t>Saves time and money</w:t>
      </w:r>
    </w:p>
    <w:p w14:paraId="4A786525" w14:textId="77777777" w:rsidR="006952D7" w:rsidRPr="006952D7" w:rsidRDefault="006952D7" w:rsidP="006952D7">
      <w:pPr>
        <w:pStyle w:val="ListParagraph"/>
        <w:numPr>
          <w:ilvl w:val="0"/>
          <w:numId w:val="2"/>
        </w:numPr>
        <w:rPr>
          <w:rFonts w:ascii="Times New Roman" w:hAnsi="Times New Roman" w:cs="Times New Roman"/>
          <w:sz w:val="24"/>
          <w:szCs w:val="24"/>
        </w:rPr>
      </w:pPr>
      <w:r w:rsidRPr="006952D7">
        <w:rPr>
          <w:rFonts w:ascii="Times New Roman" w:hAnsi="Times New Roman" w:cs="Times New Roman"/>
          <w:sz w:val="24"/>
          <w:szCs w:val="24"/>
        </w:rPr>
        <w:t>Improved accuracy in rendering designs and drawings</w:t>
      </w:r>
      <w:r w:rsidRPr="006952D7">
        <w:rPr>
          <w:rFonts w:ascii="Times New Roman" w:hAnsi="Times New Roman" w:cs="Times New Roman"/>
          <w:sz w:val="24"/>
          <w:szCs w:val="24"/>
        </w:rPr>
        <w:tab/>
      </w:r>
    </w:p>
    <w:p w14:paraId="07CD0BCB" w14:textId="77777777" w:rsidR="006952D7" w:rsidRDefault="006952D7" w:rsidP="006952D7"/>
    <w:p w14:paraId="604A2BEF" w14:textId="77777777" w:rsidR="006952D7" w:rsidRDefault="006952D7" w:rsidP="006952D7">
      <w:pPr>
        <w:spacing w:after="0"/>
        <w:jc w:val="center"/>
        <w:rPr>
          <w:rFonts w:ascii="Times New Roman" w:hAnsi="Times New Roman" w:cs="Times New Roman"/>
          <w:b/>
          <w:sz w:val="24"/>
          <w:szCs w:val="24"/>
        </w:rPr>
      </w:pPr>
      <w:r>
        <w:rPr>
          <w:rFonts w:ascii="Times New Roman" w:hAnsi="Times New Roman" w:cs="Times New Roman"/>
          <w:b/>
          <w:sz w:val="24"/>
          <w:szCs w:val="24"/>
        </w:rPr>
        <w:t>TERMINOLOGIES USED IN DESIGN STUDIO</w:t>
      </w:r>
    </w:p>
    <w:p w14:paraId="18844AB7" w14:textId="77777777" w:rsidR="006952D7" w:rsidRDefault="006952D7" w:rsidP="006952D7">
      <w:pPr>
        <w:spacing w:after="0"/>
        <w:jc w:val="center"/>
        <w:rPr>
          <w:rFonts w:ascii="Times New Roman" w:hAnsi="Times New Roman" w:cs="Times New Roman"/>
          <w:b/>
          <w:sz w:val="24"/>
          <w:szCs w:val="24"/>
        </w:rPr>
      </w:pPr>
    </w:p>
    <w:p w14:paraId="26330E9F" w14:textId="77777777" w:rsidR="006952D7" w:rsidRDefault="006952D7" w:rsidP="006952D7">
      <w:pPr>
        <w:spacing w:after="0"/>
        <w:rPr>
          <w:rFonts w:ascii="Times New Roman" w:hAnsi="Times New Roman" w:cs="Times New Roman"/>
          <w:sz w:val="24"/>
          <w:szCs w:val="24"/>
        </w:rPr>
      </w:pPr>
      <w:r w:rsidRPr="00920A42">
        <w:rPr>
          <w:rFonts w:ascii="Times New Roman" w:hAnsi="Times New Roman" w:cs="Times New Roman"/>
          <w:b/>
          <w:sz w:val="24"/>
          <w:szCs w:val="24"/>
        </w:rPr>
        <w:t>ARIA (Accessible Rich Internet Applications):</w:t>
      </w:r>
      <w:r>
        <w:rPr>
          <w:rFonts w:ascii="Times New Roman" w:hAnsi="Times New Roman" w:cs="Times New Roman"/>
          <w:sz w:val="24"/>
          <w:szCs w:val="24"/>
        </w:rPr>
        <w:t xml:space="preserve"> Semantics designed to properly convey appropriate information to persons with disabilities.</w:t>
      </w:r>
    </w:p>
    <w:p w14:paraId="0FC4AFD3" w14:textId="77777777" w:rsidR="006952D7" w:rsidRDefault="006952D7" w:rsidP="006952D7">
      <w:pPr>
        <w:spacing w:after="0"/>
        <w:rPr>
          <w:rFonts w:ascii="Times New Roman" w:hAnsi="Times New Roman" w:cs="Times New Roman"/>
          <w:sz w:val="24"/>
          <w:szCs w:val="24"/>
        </w:rPr>
      </w:pPr>
      <w:r w:rsidRPr="00920A42">
        <w:rPr>
          <w:rFonts w:ascii="Times New Roman" w:hAnsi="Times New Roman" w:cs="Times New Roman"/>
          <w:b/>
          <w:sz w:val="24"/>
          <w:szCs w:val="24"/>
        </w:rPr>
        <w:t>Alignment:</w:t>
      </w:r>
      <w:r>
        <w:rPr>
          <w:rFonts w:ascii="Times New Roman" w:hAnsi="Times New Roman" w:cs="Times New Roman"/>
          <w:sz w:val="24"/>
          <w:szCs w:val="24"/>
        </w:rPr>
        <w:t xml:space="preserve"> Is the adjustment of arrangement or position in lines of a text or an image; left, right, centered etc.</w:t>
      </w:r>
    </w:p>
    <w:p w14:paraId="0799DEC3" w14:textId="77777777" w:rsidR="006952D7" w:rsidRDefault="006952D7" w:rsidP="006952D7">
      <w:pPr>
        <w:spacing w:after="0"/>
        <w:rPr>
          <w:rFonts w:ascii="Times New Roman" w:hAnsi="Times New Roman" w:cs="Times New Roman"/>
          <w:sz w:val="24"/>
          <w:szCs w:val="24"/>
        </w:rPr>
      </w:pPr>
      <w:r w:rsidRPr="00920A42">
        <w:rPr>
          <w:rFonts w:ascii="Times New Roman" w:hAnsi="Times New Roman" w:cs="Times New Roman"/>
          <w:b/>
          <w:sz w:val="24"/>
          <w:szCs w:val="24"/>
        </w:rPr>
        <w:t>Alpha Channel:</w:t>
      </w:r>
      <w:r>
        <w:rPr>
          <w:rFonts w:ascii="Times New Roman" w:hAnsi="Times New Roman" w:cs="Times New Roman"/>
          <w:sz w:val="24"/>
          <w:szCs w:val="24"/>
        </w:rPr>
        <w:t xml:space="preserve"> Is the process of incorporating an image with a background to create the appearance of partial transparency. Alpha Channels are used to create masks that allow you to confine or protect parts of an image you want to apply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opacity, also, to make other changes.</w:t>
      </w:r>
    </w:p>
    <w:p w14:paraId="35039FA7" w14:textId="77777777" w:rsidR="006952D7" w:rsidRDefault="006952D7" w:rsidP="006952D7">
      <w:pPr>
        <w:spacing w:after="0"/>
        <w:rPr>
          <w:rFonts w:ascii="Times New Roman" w:hAnsi="Times New Roman" w:cs="Times New Roman"/>
          <w:sz w:val="24"/>
          <w:szCs w:val="24"/>
        </w:rPr>
      </w:pPr>
      <w:r w:rsidRPr="00920A42">
        <w:rPr>
          <w:rFonts w:ascii="Times New Roman" w:hAnsi="Times New Roman" w:cs="Times New Roman"/>
          <w:b/>
          <w:sz w:val="24"/>
          <w:szCs w:val="24"/>
        </w:rPr>
        <w:t>Analog Proof (Prepress Proof):</w:t>
      </w:r>
      <w:r>
        <w:rPr>
          <w:rFonts w:ascii="Times New Roman" w:hAnsi="Times New Roman" w:cs="Times New Roman"/>
          <w:sz w:val="24"/>
          <w:szCs w:val="24"/>
        </w:rPr>
        <w:t xml:space="preserve"> A Proof that uses inkjet, toner, dyes, overlays, photographic, film or other methods to give an idea of what the finished product should look like.</w:t>
      </w:r>
    </w:p>
    <w:p w14:paraId="6710A813" w14:textId="77777777" w:rsidR="006952D7" w:rsidRDefault="006952D7" w:rsidP="006952D7">
      <w:pPr>
        <w:spacing w:after="0"/>
        <w:rPr>
          <w:rFonts w:ascii="Times New Roman" w:hAnsi="Times New Roman" w:cs="Times New Roman"/>
          <w:sz w:val="24"/>
          <w:szCs w:val="24"/>
        </w:rPr>
      </w:pPr>
      <w:r w:rsidRPr="00920A42">
        <w:rPr>
          <w:rFonts w:ascii="Times New Roman" w:hAnsi="Times New Roman" w:cs="Times New Roman"/>
          <w:b/>
          <w:sz w:val="24"/>
          <w:szCs w:val="24"/>
        </w:rPr>
        <w:t>Animated GIF:</w:t>
      </w:r>
      <w:r>
        <w:rPr>
          <w:rFonts w:ascii="Times New Roman" w:hAnsi="Times New Roman" w:cs="Times New Roman"/>
          <w:sz w:val="24"/>
          <w:szCs w:val="24"/>
        </w:rPr>
        <w:t xml:space="preserve"> A small animation based on continuous GIF images, giving the impression of movement or action.</w:t>
      </w:r>
    </w:p>
    <w:p w14:paraId="050CDC03" w14:textId="77777777" w:rsidR="006952D7" w:rsidRDefault="006952D7" w:rsidP="006952D7">
      <w:pPr>
        <w:spacing w:after="0"/>
        <w:rPr>
          <w:rFonts w:ascii="Times New Roman" w:hAnsi="Times New Roman" w:cs="Times New Roman"/>
          <w:sz w:val="24"/>
          <w:szCs w:val="24"/>
        </w:rPr>
      </w:pPr>
      <w:r w:rsidRPr="00920A42">
        <w:rPr>
          <w:rFonts w:ascii="Times New Roman" w:hAnsi="Times New Roman" w:cs="Times New Roman"/>
          <w:b/>
          <w:sz w:val="24"/>
          <w:szCs w:val="24"/>
        </w:rPr>
        <w:t>Animation:</w:t>
      </w:r>
      <w:r>
        <w:rPr>
          <w:rFonts w:ascii="Times New Roman" w:hAnsi="Times New Roman" w:cs="Times New Roman"/>
          <w:sz w:val="24"/>
          <w:szCs w:val="24"/>
        </w:rPr>
        <w:t xml:space="preserve"> Generating movement by displaying a series of images using frames.</w:t>
      </w:r>
    </w:p>
    <w:p w14:paraId="59612346"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Asymmetrical:</w:t>
      </w:r>
      <w:r>
        <w:rPr>
          <w:rFonts w:ascii="Times New Roman" w:hAnsi="Times New Roman" w:cs="Times New Roman"/>
          <w:sz w:val="24"/>
          <w:szCs w:val="24"/>
        </w:rPr>
        <w:t xml:space="preserve"> This is when graphics and/or text are not identical on both sides of a central line.</w:t>
      </w:r>
    </w:p>
    <w:p w14:paraId="7E931981"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Baseline:</w:t>
      </w:r>
      <w:r>
        <w:rPr>
          <w:rFonts w:ascii="Times New Roman" w:hAnsi="Times New Roman" w:cs="Times New Roman"/>
          <w:sz w:val="24"/>
          <w:szCs w:val="24"/>
        </w:rPr>
        <w:t xml:space="preserve"> An imaginary line upon which letters sit and descenders extend below the baseline.</w:t>
      </w:r>
    </w:p>
    <w:p w14:paraId="6C466B56"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lastRenderedPageBreak/>
        <w:t>Bevel:</w:t>
      </w:r>
      <w:r>
        <w:rPr>
          <w:rFonts w:ascii="Times New Roman" w:hAnsi="Times New Roman" w:cs="Times New Roman"/>
          <w:sz w:val="24"/>
          <w:szCs w:val="24"/>
        </w:rPr>
        <w:t xml:space="preserve"> A tool in design software for drawing angles or modifying the surface of work to a certain inclination.</w:t>
      </w:r>
    </w:p>
    <w:p w14:paraId="6490BDA6"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Bezier Curve:</w:t>
      </w:r>
      <w:r>
        <w:rPr>
          <w:rFonts w:ascii="Times New Roman" w:hAnsi="Times New Roman" w:cs="Times New Roman"/>
          <w:sz w:val="24"/>
          <w:szCs w:val="24"/>
        </w:rPr>
        <w:t xml:space="preserve"> A parametric curve that represents a vector path in computer graphics. They are frequently drawn using a pen tool and by placing anchor points which can be controlled to form shapes or lines.</w:t>
      </w:r>
    </w:p>
    <w:p w14:paraId="1FC86971"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Bitmap:</w:t>
      </w:r>
      <w:r>
        <w:rPr>
          <w:rFonts w:ascii="Times New Roman" w:hAnsi="Times New Roman" w:cs="Times New Roman"/>
          <w:sz w:val="24"/>
          <w:szCs w:val="24"/>
        </w:rPr>
        <w:t xml:space="preserve"> A series of bits in a structure that represents a graphic image. The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each pixel is individually defined.</w:t>
      </w:r>
    </w:p>
    <w:p w14:paraId="6681C93F"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Bleed:</w:t>
      </w:r>
      <w:r>
        <w:rPr>
          <w:rFonts w:ascii="Times New Roman" w:hAnsi="Times New Roman" w:cs="Times New Roman"/>
          <w:sz w:val="24"/>
          <w:szCs w:val="24"/>
        </w:rPr>
        <w:t xml:space="preserve"> When a graphic object extends through another in an unwanted manner. It is then trimmed so there is no chance for a white line on the edges.</w:t>
      </w:r>
    </w:p>
    <w:p w14:paraId="1C1274BE"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Border:</w:t>
      </w:r>
      <w:r>
        <w:rPr>
          <w:rFonts w:ascii="Times New Roman" w:hAnsi="Times New Roman" w:cs="Times New Roman"/>
          <w:sz w:val="24"/>
          <w:szCs w:val="24"/>
        </w:rPr>
        <w:t xml:space="preserve"> The decorative design or edge of a surface or line or area that forms its outer boundary.</w:t>
      </w:r>
    </w:p>
    <w:p w14:paraId="0B15645C"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Canvas Size:</w:t>
      </w:r>
      <w:r>
        <w:rPr>
          <w:rFonts w:ascii="Times New Roman" w:hAnsi="Times New Roman" w:cs="Times New Roman"/>
          <w:sz w:val="24"/>
          <w:szCs w:val="24"/>
        </w:rPr>
        <w:t xml:space="preserve"> Allows you to change the complete size of the document without adjusting the components of the document.</w:t>
      </w:r>
    </w:p>
    <w:p w14:paraId="4EB7CDE6"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Clipping Path:</w:t>
      </w:r>
      <w:r>
        <w:rPr>
          <w:rFonts w:ascii="Times New Roman" w:hAnsi="Times New Roman" w:cs="Times New Roman"/>
          <w:sz w:val="24"/>
          <w:szCs w:val="24"/>
        </w:rPr>
        <w:t xml:space="preserve"> A tool that or shape used to cut out an image.</w:t>
      </w:r>
    </w:p>
    <w:p w14:paraId="7C62DE65" w14:textId="77777777" w:rsidR="006952D7" w:rsidRDefault="006952D7" w:rsidP="006952D7">
      <w:pPr>
        <w:spacing w:after="0"/>
        <w:rPr>
          <w:rFonts w:ascii="Times New Roman" w:hAnsi="Times New Roman" w:cs="Times New Roman"/>
          <w:sz w:val="24"/>
          <w:szCs w:val="24"/>
        </w:rPr>
      </w:pPr>
      <w:r w:rsidRPr="00156249">
        <w:rPr>
          <w:rFonts w:ascii="Times New Roman" w:hAnsi="Times New Roman" w:cs="Times New Roman"/>
          <w:b/>
          <w:sz w:val="24"/>
          <w:szCs w:val="24"/>
        </w:rPr>
        <w:t>Cloning Pixels:</w:t>
      </w:r>
      <w:r>
        <w:rPr>
          <w:rFonts w:ascii="Times New Roman" w:hAnsi="Times New Roman" w:cs="Times New Roman"/>
          <w:sz w:val="24"/>
          <w:szCs w:val="24"/>
        </w:rPr>
        <w:t xml:space="preserve"> A function that allows you to replicate pixels from one place to another.</w:t>
      </w:r>
    </w:p>
    <w:p w14:paraId="77FAD3D5"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Color Palette:</w:t>
      </w:r>
      <w:r>
        <w:rPr>
          <w:rFonts w:ascii="Times New Roman" w:hAnsi="Times New Roman" w:cs="Times New Roman"/>
          <w:sz w:val="24"/>
          <w:szCs w:val="24"/>
        </w:rPr>
        <w:t xml:space="preserve"> A set of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 xml:space="preserve"> that make up the total range of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 xml:space="preserve"> used in graphic computers.</w:t>
      </w:r>
    </w:p>
    <w:p w14:paraId="6C9D780E"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Contrast:</w:t>
      </w:r>
      <w:r>
        <w:rPr>
          <w:rFonts w:ascii="Times New Roman" w:hAnsi="Times New Roman" w:cs="Times New Roman"/>
          <w:sz w:val="24"/>
          <w:szCs w:val="24"/>
        </w:rPr>
        <w:t xml:space="preserve"> The difference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found between the light and dark parts of an image.</w:t>
      </w:r>
    </w:p>
    <w:p w14:paraId="70139DA8"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Crop:</w:t>
      </w:r>
      <w:r>
        <w:rPr>
          <w:rFonts w:ascii="Times New Roman" w:hAnsi="Times New Roman" w:cs="Times New Roman"/>
          <w:sz w:val="24"/>
          <w:szCs w:val="24"/>
        </w:rPr>
        <w:t xml:space="preserve"> A tool that removes portions of an image. </w:t>
      </w:r>
    </w:p>
    <w:p w14:paraId="3B941783"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Die Cut:</w:t>
      </w:r>
      <w:r>
        <w:rPr>
          <w:rFonts w:ascii="Times New Roman" w:hAnsi="Times New Roman" w:cs="Times New Roman"/>
          <w:sz w:val="24"/>
          <w:szCs w:val="24"/>
        </w:rPr>
        <w:t xml:space="preserve"> Is a die that cut shapes or holes in a wide range of material.</w:t>
      </w:r>
    </w:p>
    <w:p w14:paraId="3B56E291"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Dodge:</w:t>
      </w:r>
      <w:r>
        <w:rPr>
          <w:rFonts w:ascii="Times New Roman" w:hAnsi="Times New Roman" w:cs="Times New Roman"/>
          <w:sz w:val="24"/>
          <w:szCs w:val="24"/>
        </w:rPr>
        <w:t xml:space="preserve"> This is when you lighten or reduce part of an image by shading.</w:t>
      </w:r>
    </w:p>
    <w:p w14:paraId="0F3EB6AF"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Double Page Spread:</w:t>
      </w:r>
      <w:r>
        <w:rPr>
          <w:rFonts w:ascii="Times New Roman" w:hAnsi="Times New Roman" w:cs="Times New Roman"/>
          <w:sz w:val="24"/>
          <w:szCs w:val="24"/>
        </w:rPr>
        <w:t xml:space="preserve"> A double page spread is a layout that extends across two pages.</w:t>
      </w:r>
    </w:p>
    <w:p w14:paraId="73F32187"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DPI (Dots Per Inch):</w:t>
      </w:r>
      <w:r>
        <w:rPr>
          <w:rFonts w:ascii="Times New Roman" w:hAnsi="Times New Roman" w:cs="Times New Roman"/>
          <w:sz w:val="24"/>
          <w:szCs w:val="24"/>
        </w:rPr>
        <w:t xml:space="preserve"> A term to describe the measure of sharpness within an image.</w:t>
      </w:r>
    </w:p>
    <w:p w14:paraId="515A1C99"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Drop Shadow:</w:t>
      </w:r>
      <w:r>
        <w:rPr>
          <w:rFonts w:ascii="Times New Roman" w:hAnsi="Times New Roman" w:cs="Times New Roman"/>
          <w:sz w:val="24"/>
          <w:szCs w:val="24"/>
        </w:rPr>
        <w:t xml:space="preserve"> Is a visual effect added to an image to give the impression the image is raised above the image’s behind by replicating the shadow.</w:t>
      </w:r>
    </w:p>
    <w:p w14:paraId="0907EA6F"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Dummy:</w:t>
      </w:r>
      <w:r>
        <w:rPr>
          <w:rFonts w:ascii="Times New Roman" w:hAnsi="Times New Roman" w:cs="Times New Roman"/>
          <w:sz w:val="24"/>
          <w:szCs w:val="24"/>
        </w:rPr>
        <w:t xml:space="preserve"> This is a display of the final product.</w:t>
      </w:r>
    </w:p>
    <w:p w14:paraId="0FB9576E"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Duotone:</w:t>
      </w:r>
      <w:r>
        <w:rPr>
          <w:rFonts w:ascii="Times New Roman" w:hAnsi="Times New Roman" w:cs="Times New Roman"/>
          <w:sz w:val="24"/>
          <w:szCs w:val="24"/>
        </w:rPr>
        <w:t xml:space="preserve"> A method of printing an image using two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 xml:space="preserve">, usually black and a spot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w:t>
      </w:r>
    </w:p>
    <w:p w14:paraId="545BC5CA"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Element:</w:t>
      </w:r>
      <w:r>
        <w:rPr>
          <w:rFonts w:ascii="Times New Roman" w:hAnsi="Times New Roman" w:cs="Times New Roman"/>
          <w:sz w:val="24"/>
          <w:szCs w:val="24"/>
        </w:rPr>
        <w:t xml:space="preserve">  Any distinct part of a layout such as a logo, headline, images or borders.</w:t>
      </w:r>
    </w:p>
    <w:p w14:paraId="5FBFC460"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Embedding:</w:t>
      </w:r>
      <w:r>
        <w:rPr>
          <w:rFonts w:ascii="Times New Roman" w:hAnsi="Times New Roman" w:cs="Times New Roman"/>
          <w:sz w:val="24"/>
          <w:szCs w:val="24"/>
        </w:rPr>
        <w:t xml:space="preserve"> Process of transferring all the data of a font or image into the file itself.</w:t>
      </w:r>
    </w:p>
    <w:p w14:paraId="5ADD8997"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Emboss:</w:t>
      </w:r>
      <w:r>
        <w:rPr>
          <w:rFonts w:ascii="Times New Roman" w:hAnsi="Times New Roman" w:cs="Times New Roman"/>
          <w:sz w:val="24"/>
          <w:szCs w:val="24"/>
        </w:rPr>
        <w:t xml:space="preserve"> To give a three dimensional effect to a text or an image by using highlights and shadows on the sides of the illustration.</w:t>
      </w:r>
    </w:p>
    <w:p w14:paraId="7FF44336"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Engraving:</w:t>
      </w:r>
      <w:r>
        <w:rPr>
          <w:rFonts w:ascii="Times New Roman" w:hAnsi="Times New Roman" w:cs="Times New Roman"/>
          <w:sz w:val="24"/>
          <w:szCs w:val="24"/>
        </w:rPr>
        <w:t xml:space="preserve"> To print designs by cutting the surface of a metal plate.</w:t>
      </w:r>
    </w:p>
    <w:p w14:paraId="58C37B42" w14:textId="77777777" w:rsidR="006952D7" w:rsidRDefault="006952D7" w:rsidP="006952D7">
      <w:pPr>
        <w:spacing w:after="0"/>
        <w:rPr>
          <w:rFonts w:ascii="Times New Roman" w:hAnsi="Times New Roman" w:cs="Times New Roman"/>
          <w:sz w:val="24"/>
          <w:szCs w:val="24"/>
        </w:rPr>
      </w:pPr>
      <w:r w:rsidRPr="00221BF7">
        <w:rPr>
          <w:rFonts w:ascii="Times New Roman" w:hAnsi="Times New Roman" w:cs="Times New Roman"/>
          <w:b/>
          <w:sz w:val="24"/>
          <w:szCs w:val="24"/>
        </w:rPr>
        <w:t>EPS (Encapsulated Post Script):</w:t>
      </w:r>
      <w:r>
        <w:rPr>
          <w:rFonts w:ascii="Times New Roman" w:hAnsi="Times New Roman" w:cs="Times New Roman"/>
          <w:sz w:val="24"/>
          <w:szCs w:val="24"/>
        </w:rPr>
        <w:t xml:space="preserve"> This is a graphics file format used to transfer PostScript documents that contain an image, within another PostScript document.</w:t>
      </w:r>
    </w:p>
    <w:p w14:paraId="5E5C6A91" w14:textId="77777777" w:rsidR="006952D7" w:rsidRDefault="006952D7" w:rsidP="006952D7">
      <w:pPr>
        <w:spacing w:after="0"/>
        <w:rPr>
          <w:rFonts w:ascii="Times New Roman" w:hAnsi="Times New Roman" w:cs="Times New Roman"/>
          <w:sz w:val="24"/>
          <w:szCs w:val="24"/>
        </w:rPr>
      </w:pPr>
      <w:r w:rsidRPr="00A778AE">
        <w:rPr>
          <w:rFonts w:ascii="Times New Roman" w:hAnsi="Times New Roman" w:cs="Times New Roman"/>
          <w:b/>
          <w:sz w:val="24"/>
          <w:szCs w:val="24"/>
        </w:rPr>
        <w:t>Etch:</w:t>
      </w:r>
      <w:r>
        <w:rPr>
          <w:rFonts w:ascii="Times New Roman" w:hAnsi="Times New Roman" w:cs="Times New Roman"/>
          <w:sz w:val="24"/>
          <w:szCs w:val="24"/>
        </w:rPr>
        <w:t xml:space="preserve"> To imprint a design onto the surface of a plate by using a chemical such as acid.</w:t>
      </w:r>
    </w:p>
    <w:p w14:paraId="1A71237B" w14:textId="77777777" w:rsidR="006952D7" w:rsidRDefault="006952D7" w:rsidP="006952D7">
      <w:pPr>
        <w:spacing w:after="0"/>
        <w:rPr>
          <w:rFonts w:ascii="Times New Roman" w:hAnsi="Times New Roman" w:cs="Times New Roman"/>
          <w:sz w:val="24"/>
          <w:szCs w:val="24"/>
        </w:rPr>
      </w:pPr>
      <w:r w:rsidRPr="00A778AE">
        <w:rPr>
          <w:rFonts w:ascii="Times New Roman" w:hAnsi="Times New Roman" w:cs="Times New Roman"/>
          <w:b/>
          <w:sz w:val="24"/>
          <w:szCs w:val="24"/>
        </w:rPr>
        <w:t>Export:</w:t>
      </w:r>
      <w:r>
        <w:rPr>
          <w:rFonts w:ascii="Times New Roman" w:hAnsi="Times New Roman" w:cs="Times New Roman"/>
          <w:sz w:val="24"/>
          <w:szCs w:val="24"/>
        </w:rPr>
        <w:t xml:space="preserve"> To save a file in a format usable by other programs.</w:t>
      </w:r>
    </w:p>
    <w:p w14:paraId="016AE141" w14:textId="77777777" w:rsidR="006952D7" w:rsidRDefault="006952D7" w:rsidP="006952D7">
      <w:pPr>
        <w:spacing w:after="0"/>
        <w:rPr>
          <w:rFonts w:ascii="Times New Roman" w:hAnsi="Times New Roman" w:cs="Times New Roman"/>
          <w:sz w:val="24"/>
          <w:szCs w:val="24"/>
        </w:rPr>
      </w:pPr>
      <w:r w:rsidRPr="00A778AE">
        <w:rPr>
          <w:rFonts w:ascii="Times New Roman" w:hAnsi="Times New Roman" w:cs="Times New Roman"/>
          <w:b/>
          <w:sz w:val="24"/>
          <w:szCs w:val="24"/>
        </w:rPr>
        <w:t>Feathering:</w:t>
      </w:r>
      <w:r>
        <w:rPr>
          <w:rFonts w:ascii="Times New Roman" w:hAnsi="Times New Roman" w:cs="Times New Roman"/>
          <w:sz w:val="24"/>
          <w:szCs w:val="24"/>
        </w:rPr>
        <w:t xml:space="preserve"> A tool used in graphic design software that makes the edges of an image appear softer.</w:t>
      </w:r>
    </w:p>
    <w:p w14:paraId="7C503D99" w14:textId="77777777" w:rsidR="006952D7" w:rsidRDefault="006952D7" w:rsidP="006952D7">
      <w:pPr>
        <w:spacing w:after="0"/>
        <w:rPr>
          <w:rFonts w:ascii="Times New Roman" w:hAnsi="Times New Roman" w:cs="Times New Roman"/>
          <w:sz w:val="24"/>
          <w:szCs w:val="24"/>
        </w:rPr>
      </w:pPr>
      <w:r w:rsidRPr="00A778AE">
        <w:rPr>
          <w:rFonts w:ascii="Times New Roman" w:hAnsi="Times New Roman" w:cs="Times New Roman"/>
          <w:b/>
          <w:sz w:val="24"/>
          <w:szCs w:val="24"/>
        </w:rPr>
        <w:t>Fill:</w:t>
      </w:r>
      <w:r>
        <w:rPr>
          <w:rFonts w:ascii="Times New Roman" w:hAnsi="Times New Roman" w:cs="Times New Roman"/>
          <w:sz w:val="24"/>
          <w:szCs w:val="24"/>
        </w:rPr>
        <w:t xml:space="preserve"> A tool used to fill selected parts of an image with a selected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w:t>
      </w:r>
    </w:p>
    <w:p w14:paraId="2D57FF42" w14:textId="77777777" w:rsidR="006952D7" w:rsidRDefault="006952D7" w:rsidP="006952D7">
      <w:pPr>
        <w:spacing w:after="0"/>
        <w:rPr>
          <w:rFonts w:ascii="Times New Roman" w:hAnsi="Times New Roman" w:cs="Times New Roman"/>
          <w:sz w:val="24"/>
          <w:szCs w:val="24"/>
        </w:rPr>
      </w:pPr>
      <w:r w:rsidRPr="00A778AE">
        <w:rPr>
          <w:rFonts w:ascii="Times New Roman" w:hAnsi="Times New Roman" w:cs="Times New Roman"/>
          <w:b/>
          <w:sz w:val="24"/>
          <w:szCs w:val="24"/>
        </w:rPr>
        <w:lastRenderedPageBreak/>
        <w:t>Gatefold:</w:t>
      </w:r>
      <w:r>
        <w:rPr>
          <w:rFonts w:ascii="Times New Roman" w:hAnsi="Times New Roman" w:cs="Times New Roman"/>
          <w:sz w:val="24"/>
          <w:szCs w:val="24"/>
        </w:rPr>
        <w:t xml:space="preserve"> The type of fold in which the paper is folded inward to form four or more panels.</w:t>
      </w:r>
      <w:r>
        <w:rPr>
          <w:rFonts w:ascii="Times New Roman" w:hAnsi="Times New Roman" w:cs="Times New Roman"/>
          <w:sz w:val="24"/>
          <w:szCs w:val="24"/>
        </w:rPr>
        <w:br/>
      </w:r>
      <w:r w:rsidRPr="00A778AE">
        <w:rPr>
          <w:rFonts w:ascii="Times New Roman" w:hAnsi="Times New Roman" w:cs="Times New Roman"/>
          <w:b/>
          <w:sz w:val="24"/>
          <w:szCs w:val="24"/>
        </w:rPr>
        <w:t>Gradient:</w:t>
      </w:r>
      <w:r>
        <w:rPr>
          <w:rFonts w:ascii="Times New Roman" w:hAnsi="Times New Roman" w:cs="Times New Roman"/>
          <w:sz w:val="24"/>
          <w:szCs w:val="24"/>
        </w:rPr>
        <w:t xml:space="preserve"> A function in graphic software that permits the user to fill an object or image with a smooth transition of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w:t>
      </w:r>
    </w:p>
    <w:p w14:paraId="23E862EA" w14:textId="77777777" w:rsidR="006952D7" w:rsidRDefault="006952D7" w:rsidP="006952D7">
      <w:pPr>
        <w:spacing w:after="0"/>
        <w:rPr>
          <w:rFonts w:ascii="Times New Roman" w:hAnsi="Times New Roman" w:cs="Times New Roman"/>
          <w:sz w:val="24"/>
          <w:szCs w:val="24"/>
        </w:rPr>
      </w:pPr>
      <w:r w:rsidRPr="00487A37">
        <w:rPr>
          <w:rFonts w:ascii="Times New Roman" w:hAnsi="Times New Roman" w:cs="Times New Roman"/>
          <w:b/>
          <w:sz w:val="24"/>
          <w:szCs w:val="24"/>
        </w:rPr>
        <w:t>Grayscale:</w:t>
      </w:r>
      <w:r>
        <w:rPr>
          <w:rFonts w:ascii="Times New Roman" w:hAnsi="Times New Roman" w:cs="Times New Roman"/>
          <w:sz w:val="24"/>
          <w:szCs w:val="24"/>
        </w:rPr>
        <w:t xml:space="preserve"> Grayscale images consists of black, white, no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and up to 256 shades of gray.</w:t>
      </w:r>
    </w:p>
    <w:p w14:paraId="25277FFA" w14:textId="77777777" w:rsidR="006952D7" w:rsidRDefault="006952D7" w:rsidP="006952D7">
      <w:pPr>
        <w:spacing w:after="0"/>
        <w:rPr>
          <w:rFonts w:ascii="Times New Roman" w:hAnsi="Times New Roman" w:cs="Times New Roman"/>
          <w:sz w:val="24"/>
          <w:szCs w:val="24"/>
        </w:rPr>
      </w:pPr>
      <w:r w:rsidRPr="00487A37">
        <w:rPr>
          <w:rFonts w:ascii="Times New Roman" w:hAnsi="Times New Roman" w:cs="Times New Roman"/>
          <w:b/>
          <w:sz w:val="24"/>
          <w:szCs w:val="24"/>
        </w:rPr>
        <w:t>Grid:</w:t>
      </w:r>
      <w:r>
        <w:rPr>
          <w:rFonts w:ascii="Times New Roman" w:hAnsi="Times New Roman" w:cs="Times New Roman"/>
          <w:sz w:val="24"/>
          <w:szCs w:val="24"/>
        </w:rPr>
        <w:t xml:space="preserve"> Is a two-dimensional format made up of a set of horizontal and vertical axis used to structure content.</w:t>
      </w:r>
    </w:p>
    <w:p w14:paraId="776572E8"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Hard Copy:</w:t>
      </w:r>
      <w:r>
        <w:rPr>
          <w:rFonts w:ascii="Times New Roman" w:hAnsi="Times New Roman" w:cs="Times New Roman"/>
          <w:sz w:val="24"/>
          <w:szCs w:val="24"/>
        </w:rPr>
        <w:t xml:space="preserve"> The permanent reproduction of the output of a computer or printer.</w:t>
      </w:r>
    </w:p>
    <w:p w14:paraId="09F62D5D"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Header:</w:t>
      </w:r>
      <w:r>
        <w:rPr>
          <w:rFonts w:ascii="Times New Roman" w:hAnsi="Times New Roman" w:cs="Times New Roman"/>
          <w:sz w:val="24"/>
          <w:szCs w:val="24"/>
        </w:rPr>
        <w:t xml:space="preserve"> The text which appears at the top of a printed page.</w:t>
      </w:r>
    </w:p>
    <w:p w14:paraId="4436FEA9"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Headline:</w:t>
      </w:r>
      <w:r>
        <w:rPr>
          <w:rFonts w:ascii="Times New Roman" w:hAnsi="Times New Roman" w:cs="Times New Roman"/>
          <w:sz w:val="24"/>
          <w:szCs w:val="24"/>
        </w:rPr>
        <w:t xml:space="preserve"> A large text illustrating the opening statement used in a layout.</w:t>
      </w:r>
    </w:p>
    <w:p w14:paraId="0CD463E0"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High-Resolution Image:</w:t>
      </w:r>
      <w:r>
        <w:rPr>
          <w:rFonts w:ascii="Times New Roman" w:hAnsi="Times New Roman" w:cs="Times New Roman"/>
          <w:sz w:val="24"/>
          <w:szCs w:val="24"/>
        </w:rPr>
        <w:t xml:space="preserve"> An image with an extreme level of sharpness/clarity.</w:t>
      </w:r>
    </w:p>
    <w:p w14:paraId="4B0850FB"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HLS:</w:t>
      </w:r>
      <w:r>
        <w:rPr>
          <w:rFonts w:ascii="Times New Roman" w:hAnsi="Times New Roman" w:cs="Times New Roman"/>
          <w:sz w:val="24"/>
          <w:szCs w:val="24"/>
        </w:rPr>
        <w:t xml:space="preserve"> A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space that stands for hue, lightness and saturation.</w:t>
      </w:r>
    </w:p>
    <w:p w14:paraId="19178766"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HSB:</w:t>
      </w:r>
      <w:r>
        <w:rPr>
          <w:rFonts w:ascii="Times New Roman" w:hAnsi="Times New Roman" w:cs="Times New Roman"/>
          <w:sz w:val="24"/>
          <w:szCs w:val="24"/>
        </w:rPr>
        <w:t xml:space="preserve"> A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space that stands for hue, saturation and brightness.</w:t>
      </w:r>
    </w:p>
    <w:p w14:paraId="36B22235"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Kerning:</w:t>
      </w:r>
      <w:r>
        <w:rPr>
          <w:rFonts w:ascii="Times New Roman" w:hAnsi="Times New Roman" w:cs="Times New Roman"/>
          <w:sz w:val="24"/>
          <w:szCs w:val="24"/>
        </w:rPr>
        <w:t xml:space="preserve"> Modifying the horizontal space between letters.</w:t>
      </w:r>
    </w:p>
    <w:p w14:paraId="6AD71009"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Keyframe:</w:t>
      </w:r>
      <w:r>
        <w:rPr>
          <w:rFonts w:ascii="Times New Roman" w:hAnsi="Times New Roman" w:cs="Times New Roman"/>
          <w:sz w:val="24"/>
          <w:szCs w:val="24"/>
        </w:rPr>
        <w:t xml:space="preserve"> Any frame in which a specific aspect of an item (its size, location,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is specifically defined.</w:t>
      </w:r>
    </w:p>
    <w:p w14:paraId="578F1FBB"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Layers:</w:t>
      </w:r>
      <w:r>
        <w:rPr>
          <w:rFonts w:ascii="Times New Roman" w:hAnsi="Times New Roman" w:cs="Times New Roman"/>
          <w:sz w:val="24"/>
          <w:szCs w:val="24"/>
        </w:rPr>
        <w:t xml:space="preserve"> The tools within graphic software that permits the user to gather, organize and re-edit their artwork.</w:t>
      </w:r>
    </w:p>
    <w:p w14:paraId="28C12985" w14:textId="77777777" w:rsidR="006952D7" w:rsidRDefault="006952D7" w:rsidP="006952D7">
      <w:pPr>
        <w:spacing w:after="0"/>
        <w:rPr>
          <w:rFonts w:ascii="Times New Roman" w:hAnsi="Times New Roman" w:cs="Times New Roman"/>
          <w:sz w:val="24"/>
          <w:szCs w:val="24"/>
        </w:rPr>
      </w:pPr>
      <w:r w:rsidRPr="007A6C7B">
        <w:rPr>
          <w:rFonts w:ascii="Times New Roman" w:hAnsi="Times New Roman" w:cs="Times New Roman"/>
          <w:b/>
          <w:sz w:val="24"/>
          <w:szCs w:val="24"/>
        </w:rPr>
        <w:t>Leading:</w:t>
      </w:r>
      <w:r>
        <w:rPr>
          <w:rFonts w:ascii="Times New Roman" w:hAnsi="Times New Roman" w:cs="Times New Roman"/>
          <w:sz w:val="24"/>
          <w:szCs w:val="24"/>
        </w:rPr>
        <w:t xml:space="preserve"> Refers to the amount of added vertical spacing between lines of text.</w:t>
      </w:r>
    </w:p>
    <w:p w14:paraId="15628BF7" w14:textId="77777777" w:rsidR="006952D7" w:rsidRDefault="006952D7" w:rsidP="006952D7"/>
    <w:p w14:paraId="00A04280" w14:textId="77777777" w:rsidR="006952D7" w:rsidRDefault="006952D7" w:rsidP="006952D7"/>
    <w:p w14:paraId="1F23CBB8" w14:textId="77777777" w:rsidR="006952D7" w:rsidRPr="00DD5D67" w:rsidRDefault="006952D7" w:rsidP="006952D7">
      <w:pPr>
        <w:spacing w:after="0"/>
        <w:jc w:val="center"/>
        <w:rPr>
          <w:rFonts w:ascii="Times New Roman" w:hAnsi="Times New Roman" w:cs="Times New Roman"/>
          <w:b/>
          <w:sz w:val="24"/>
          <w:szCs w:val="24"/>
        </w:rPr>
      </w:pPr>
      <w:r w:rsidRPr="00DD5D67">
        <w:rPr>
          <w:rFonts w:ascii="Times New Roman" w:hAnsi="Times New Roman" w:cs="Times New Roman"/>
          <w:b/>
          <w:sz w:val="24"/>
          <w:szCs w:val="24"/>
        </w:rPr>
        <w:t>INTRODUCTION TO SURVEY EQUIPMENTS</w:t>
      </w:r>
    </w:p>
    <w:p w14:paraId="3B4B138F" w14:textId="77777777" w:rsidR="006952D7" w:rsidRPr="00DD5D67" w:rsidRDefault="006952D7" w:rsidP="006952D7">
      <w:pPr>
        <w:spacing w:after="0"/>
        <w:jc w:val="center"/>
        <w:rPr>
          <w:rFonts w:ascii="Times New Roman" w:hAnsi="Times New Roman" w:cs="Times New Roman"/>
          <w:b/>
          <w:sz w:val="24"/>
          <w:szCs w:val="24"/>
        </w:rPr>
      </w:pPr>
    </w:p>
    <w:p w14:paraId="4A3A1F64" w14:textId="36A2AAFE"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 xml:space="preserve">Aim: </w:t>
      </w:r>
      <w:r w:rsidRPr="00DD5D67">
        <w:rPr>
          <w:rFonts w:ascii="Times New Roman" w:hAnsi="Times New Roman" w:cs="Times New Roman"/>
          <w:sz w:val="24"/>
          <w:szCs w:val="24"/>
        </w:rPr>
        <w:t>To study various survey equipment</w:t>
      </w:r>
    </w:p>
    <w:p w14:paraId="32D31798" w14:textId="77777777" w:rsidR="006952D7" w:rsidRPr="00DD5D67" w:rsidRDefault="006952D7" w:rsidP="006952D7">
      <w:pPr>
        <w:spacing w:after="0"/>
        <w:rPr>
          <w:rFonts w:ascii="Times New Roman" w:hAnsi="Times New Roman" w:cs="Times New Roman"/>
          <w:sz w:val="24"/>
          <w:szCs w:val="24"/>
        </w:rPr>
      </w:pPr>
    </w:p>
    <w:p w14:paraId="673CFB02" w14:textId="362C9E1F"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Survey equipment are divided into four categories:</w:t>
      </w:r>
    </w:p>
    <w:p w14:paraId="29765EEF" w14:textId="68BAEBD8" w:rsidR="006952D7" w:rsidRPr="00DD5D67" w:rsidRDefault="006952D7" w:rsidP="006952D7">
      <w:pPr>
        <w:pStyle w:val="ListParagraph"/>
        <w:numPr>
          <w:ilvl w:val="0"/>
          <w:numId w:val="9"/>
        </w:numPr>
        <w:spacing w:after="0"/>
        <w:rPr>
          <w:rFonts w:ascii="Times New Roman" w:hAnsi="Times New Roman" w:cs="Times New Roman"/>
          <w:sz w:val="24"/>
          <w:szCs w:val="24"/>
        </w:rPr>
      </w:pPr>
      <w:r w:rsidRPr="00DD5D67">
        <w:rPr>
          <w:rFonts w:ascii="Times New Roman" w:hAnsi="Times New Roman" w:cs="Times New Roman"/>
          <w:sz w:val="24"/>
          <w:szCs w:val="24"/>
        </w:rPr>
        <w:t>Equipment used for linear measurements</w:t>
      </w:r>
    </w:p>
    <w:p w14:paraId="3D24BD2F"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Chain or tape</w:t>
      </w:r>
    </w:p>
    <w:p w14:paraId="457A7D0E"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Arrows</w:t>
      </w:r>
    </w:p>
    <w:p w14:paraId="071C58C8"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Pegs</w:t>
      </w:r>
    </w:p>
    <w:p w14:paraId="6586AA33"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Ranging Poles</w:t>
      </w:r>
    </w:p>
    <w:p w14:paraId="7A3C538B"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Offset Rods</w:t>
      </w:r>
    </w:p>
    <w:p w14:paraId="775E06B6"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 xml:space="preserve"> Plumb Bob</w:t>
      </w:r>
    </w:p>
    <w:p w14:paraId="6D3460D6"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Optical Square</w:t>
      </w:r>
    </w:p>
    <w:p w14:paraId="0D73E12A" w14:textId="77777777" w:rsidR="006952D7" w:rsidRPr="00DD5D67" w:rsidRDefault="006952D7" w:rsidP="006952D7">
      <w:pPr>
        <w:pStyle w:val="ListParagraph"/>
        <w:numPr>
          <w:ilvl w:val="0"/>
          <w:numId w:val="10"/>
        </w:numPr>
        <w:spacing w:after="0"/>
        <w:rPr>
          <w:rFonts w:ascii="Times New Roman" w:hAnsi="Times New Roman" w:cs="Times New Roman"/>
          <w:sz w:val="24"/>
          <w:szCs w:val="24"/>
        </w:rPr>
      </w:pPr>
      <w:r w:rsidRPr="00DD5D67">
        <w:rPr>
          <w:rFonts w:ascii="Times New Roman" w:hAnsi="Times New Roman" w:cs="Times New Roman"/>
          <w:sz w:val="24"/>
          <w:szCs w:val="24"/>
        </w:rPr>
        <w:t>Line Ranger</w:t>
      </w:r>
    </w:p>
    <w:p w14:paraId="3191BFA2" w14:textId="77777777" w:rsidR="006952D7" w:rsidRPr="00DD5D67" w:rsidRDefault="006952D7" w:rsidP="006952D7">
      <w:pPr>
        <w:spacing w:after="0"/>
        <w:rPr>
          <w:rFonts w:ascii="Times New Roman" w:hAnsi="Times New Roman" w:cs="Times New Roman"/>
          <w:sz w:val="24"/>
          <w:szCs w:val="24"/>
        </w:rPr>
      </w:pPr>
    </w:p>
    <w:p w14:paraId="3F71663E" w14:textId="65F69C7A" w:rsidR="006952D7" w:rsidRPr="00DD5D67" w:rsidRDefault="006952D7" w:rsidP="006952D7">
      <w:pPr>
        <w:pStyle w:val="ListParagraph"/>
        <w:numPr>
          <w:ilvl w:val="0"/>
          <w:numId w:val="9"/>
        </w:numPr>
        <w:spacing w:after="0"/>
        <w:rPr>
          <w:rFonts w:ascii="Times New Roman" w:hAnsi="Times New Roman" w:cs="Times New Roman"/>
          <w:sz w:val="24"/>
          <w:szCs w:val="24"/>
        </w:rPr>
      </w:pPr>
      <w:r w:rsidRPr="00DD5D67">
        <w:rPr>
          <w:rFonts w:ascii="Times New Roman" w:hAnsi="Times New Roman" w:cs="Times New Roman"/>
          <w:sz w:val="24"/>
          <w:szCs w:val="24"/>
        </w:rPr>
        <w:t>Equipment used in angular measurements</w:t>
      </w:r>
    </w:p>
    <w:p w14:paraId="7C6C41CB" w14:textId="77777777" w:rsidR="006952D7" w:rsidRPr="00DD5D67" w:rsidRDefault="006952D7" w:rsidP="006952D7">
      <w:pPr>
        <w:pStyle w:val="ListParagraph"/>
        <w:numPr>
          <w:ilvl w:val="0"/>
          <w:numId w:val="11"/>
        </w:numPr>
        <w:spacing w:after="0"/>
        <w:rPr>
          <w:rFonts w:ascii="Times New Roman" w:hAnsi="Times New Roman" w:cs="Times New Roman"/>
          <w:sz w:val="24"/>
          <w:szCs w:val="24"/>
        </w:rPr>
      </w:pPr>
      <w:r w:rsidRPr="00DD5D67">
        <w:rPr>
          <w:rFonts w:ascii="Times New Roman" w:hAnsi="Times New Roman" w:cs="Times New Roman"/>
          <w:sz w:val="24"/>
          <w:szCs w:val="24"/>
        </w:rPr>
        <w:t>Compass</w:t>
      </w:r>
    </w:p>
    <w:p w14:paraId="602510D0" w14:textId="77777777" w:rsidR="006952D7" w:rsidRPr="00DD5D67" w:rsidRDefault="006952D7" w:rsidP="006952D7">
      <w:pPr>
        <w:pStyle w:val="ListParagraph"/>
        <w:numPr>
          <w:ilvl w:val="0"/>
          <w:numId w:val="11"/>
        </w:numPr>
        <w:spacing w:after="0"/>
        <w:rPr>
          <w:rFonts w:ascii="Times New Roman" w:hAnsi="Times New Roman" w:cs="Times New Roman"/>
          <w:sz w:val="24"/>
          <w:szCs w:val="24"/>
        </w:rPr>
      </w:pPr>
      <w:r w:rsidRPr="00DD5D67">
        <w:rPr>
          <w:rFonts w:ascii="Times New Roman" w:hAnsi="Times New Roman" w:cs="Times New Roman"/>
          <w:sz w:val="24"/>
          <w:szCs w:val="24"/>
        </w:rPr>
        <w:t>Theodolite</w:t>
      </w:r>
    </w:p>
    <w:p w14:paraId="0902F660" w14:textId="4EDAF75D" w:rsidR="006952D7" w:rsidRPr="00DD5D67" w:rsidRDefault="006952D7" w:rsidP="006952D7">
      <w:pPr>
        <w:pStyle w:val="ListParagraph"/>
        <w:numPr>
          <w:ilvl w:val="0"/>
          <w:numId w:val="11"/>
        </w:numPr>
        <w:spacing w:after="0"/>
        <w:rPr>
          <w:rFonts w:ascii="Times New Roman" w:hAnsi="Times New Roman" w:cs="Times New Roman"/>
          <w:sz w:val="24"/>
          <w:szCs w:val="24"/>
        </w:rPr>
      </w:pPr>
      <w:r w:rsidRPr="00DD5D67">
        <w:rPr>
          <w:rFonts w:ascii="Times New Roman" w:hAnsi="Times New Roman" w:cs="Times New Roman"/>
          <w:sz w:val="24"/>
          <w:szCs w:val="24"/>
        </w:rPr>
        <w:t>Total Station</w:t>
      </w:r>
      <w:r w:rsidR="00D0738D">
        <w:rPr>
          <w:rFonts w:ascii="Times New Roman" w:hAnsi="Times New Roman" w:cs="Times New Roman"/>
          <w:sz w:val="24"/>
          <w:szCs w:val="24"/>
        </w:rPr>
        <w:t>s</w:t>
      </w:r>
    </w:p>
    <w:p w14:paraId="51B26930" w14:textId="77777777" w:rsidR="006952D7" w:rsidRPr="00DD5D67" w:rsidRDefault="006952D7" w:rsidP="006952D7">
      <w:pPr>
        <w:spacing w:after="0"/>
        <w:rPr>
          <w:rFonts w:ascii="Times New Roman" w:hAnsi="Times New Roman" w:cs="Times New Roman"/>
          <w:sz w:val="24"/>
          <w:szCs w:val="24"/>
        </w:rPr>
      </w:pPr>
    </w:p>
    <w:p w14:paraId="447A25A3" w14:textId="40DDDA73" w:rsidR="006952D7" w:rsidRPr="00DD5D67" w:rsidRDefault="006952D7" w:rsidP="006952D7">
      <w:pPr>
        <w:pStyle w:val="ListParagraph"/>
        <w:numPr>
          <w:ilvl w:val="0"/>
          <w:numId w:val="9"/>
        </w:numPr>
        <w:spacing w:after="0"/>
        <w:rPr>
          <w:rFonts w:ascii="Times New Roman" w:hAnsi="Times New Roman" w:cs="Times New Roman"/>
          <w:sz w:val="24"/>
          <w:szCs w:val="24"/>
        </w:rPr>
      </w:pPr>
      <w:r w:rsidRPr="00DD5D67">
        <w:rPr>
          <w:rFonts w:ascii="Times New Roman" w:hAnsi="Times New Roman" w:cs="Times New Roman"/>
          <w:sz w:val="24"/>
          <w:szCs w:val="24"/>
        </w:rPr>
        <w:t xml:space="preserve">Equipment used in vertical measurements </w:t>
      </w:r>
    </w:p>
    <w:p w14:paraId="1D02B7D5" w14:textId="77777777" w:rsidR="006952D7" w:rsidRPr="00DD5D67" w:rsidRDefault="006952D7" w:rsidP="006952D7">
      <w:pPr>
        <w:pStyle w:val="ListParagraph"/>
        <w:numPr>
          <w:ilvl w:val="0"/>
          <w:numId w:val="12"/>
        </w:numPr>
        <w:spacing w:after="0"/>
        <w:rPr>
          <w:rFonts w:ascii="Times New Roman" w:hAnsi="Times New Roman" w:cs="Times New Roman"/>
          <w:sz w:val="24"/>
          <w:szCs w:val="24"/>
        </w:rPr>
      </w:pPr>
      <w:r w:rsidRPr="00DD5D67">
        <w:rPr>
          <w:rFonts w:ascii="Times New Roman" w:hAnsi="Times New Roman" w:cs="Times New Roman"/>
          <w:sz w:val="24"/>
          <w:szCs w:val="24"/>
        </w:rPr>
        <w:t>Leveling Staff</w:t>
      </w:r>
    </w:p>
    <w:p w14:paraId="0C532326" w14:textId="77777777" w:rsidR="006952D7" w:rsidRPr="00DD5D67" w:rsidRDefault="006952D7" w:rsidP="006952D7">
      <w:pPr>
        <w:pStyle w:val="ListParagraph"/>
        <w:numPr>
          <w:ilvl w:val="0"/>
          <w:numId w:val="12"/>
        </w:numPr>
        <w:spacing w:after="0"/>
        <w:rPr>
          <w:rFonts w:ascii="Times New Roman" w:hAnsi="Times New Roman" w:cs="Times New Roman"/>
          <w:sz w:val="24"/>
          <w:szCs w:val="24"/>
        </w:rPr>
      </w:pPr>
      <w:r w:rsidRPr="00DD5D67">
        <w:rPr>
          <w:rFonts w:ascii="Times New Roman" w:hAnsi="Times New Roman" w:cs="Times New Roman"/>
          <w:sz w:val="24"/>
          <w:szCs w:val="24"/>
        </w:rPr>
        <w:t>Dumpy Level</w:t>
      </w:r>
    </w:p>
    <w:p w14:paraId="6C782831" w14:textId="77777777" w:rsidR="006952D7" w:rsidRPr="00DD5D67" w:rsidRDefault="006952D7" w:rsidP="006952D7">
      <w:pPr>
        <w:spacing w:after="0"/>
        <w:rPr>
          <w:rFonts w:ascii="Times New Roman" w:hAnsi="Times New Roman" w:cs="Times New Roman"/>
          <w:sz w:val="24"/>
          <w:szCs w:val="24"/>
        </w:rPr>
      </w:pPr>
    </w:p>
    <w:p w14:paraId="58AAD344" w14:textId="1A12375C" w:rsidR="006952D7" w:rsidRPr="00DD5D67" w:rsidRDefault="006952D7" w:rsidP="006952D7">
      <w:pPr>
        <w:pStyle w:val="ListParagraph"/>
        <w:numPr>
          <w:ilvl w:val="0"/>
          <w:numId w:val="9"/>
        </w:numPr>
        <w:spacing w:after="0"/>
        <w:rPr>
          <w:rFonts w:ascii="Times New Roman" w:hAnsi="Times New Roman" w:cs="Times New Roman"/>
          <w:sz w:val="24"/>
          <w:szCs w:val="24"/>
        </w:rPr>
      </w:pPr>
      <w:r w:rsidRPr="00DD5D67">
        <w:rPr>
          <w:rFonts w:ascii="Times New Roman" w:hAnsi="Times New Roman" w:cs="Times New Roman"/>
          <w:sz w:val="24"/>
          <w:szCs w:val="24"/>
        </w:rPr>
        <w:t>Equipment used for measurement of area</w:t>
      </w:r>
    </w:p>
    <w:p w14:paraId="2C77AE19" w14:textId="77777777" w:rsidR="006952D7" w:rsidRPr="00DD5D67" w:rsidRDefault="006952D7" w:rsidP="006952D7">
      <w:pPr>
        <w:pStyle w:val="ListParagraph"/>
        <w:numPr>
          <w:ilvl w:val="0"/>
          <w:numId w:val="13"/>
        </w:numPr>
        <w:spacing w:after="0"/>
        <w:rPr>
          <w:rFonts w:ascii="Times New Roman" w:hAnsi="Times New Roman" w:cs="Times New Roman"/>
          <w:sz w:val="24"/>
          <w:szCs w:val="24"/>
        </w:rPr>
      </w:pPr>
      <w:r w:rsidRPr="00DD5D67">
        <w:rPr>
          <w:rFonts w:ascii="Times New Roman" w:hAnsi="Times New Roman" w:cs="Times New Roman"/>
          <w:sz w:val="24"/>
          <w:szCs w:val="24"/>
        </w:rPr>
        <w:t>Planimeter</w:t>
      </w:r>
    </w:p>
    <w:p w14:paraId="065EB91F" w14:textId="77777777" w:rsidR="006952D7" w:rsidRPr="00DD5D67" w:rsidRDefault="006952D7" w:rsidP="006952D7">
      <w:pPr>
        <w:spacing w:after="0"/>
        <w:rPr>
          <w:rFonts w:ascii="Times New Roman" w:hAnsi="Times New Roman" w:cs="Times New Roman"/>
          <w:sz w:val="24"/>
          <w:szCs w:val="24"/>
        </w:rPr>
      </w:pPr>
    </w:p>
    <w:p w14:paraId="7AF08B09" w14:textId="77777777" w:rsidR="006952D7" w:rsidRPr="00DD5D67" w:rsidRDefault="006952D7" w:rsidP="006952D7">
      <w:pPr>
        <w:pStyle w:val="ListParagraph"/>
        <w:spacing w:after="0"/>
        <w:ind w:left="0"/>
        <w:rPr>
          <w:rFonts w:ascii="Times New Roman" w:hAnsi="Times New Roman" w:cs="Times New Roman"/>
          <w:sz w:val="24"/>
          <w:szCs w:val="24"/>
        </w:rPr>
      </w:pPr>
      <w:r w:rsidRPr="00DD5D67">
        <w:rPr>
          <w:rFonts w:ascii="Times New Roman" w:hAnsi="Times New Roman" w:cs="Times New Roman"/>
          <w:b/>
          <w:sz w:val="24"/>
          <w:szCs w:val="24"/>
        </w:rPr>
        <w:t>1.</w:t>
      </w:r>
      <w:r w:rsidRPr="00DD5D67">
        <w:rPr>
          <w:rFonts w:ascii="Times New Roman" w:hAnsi="Times New Roman" w:cs="Times New Roman"/>
          <w:sz w:val="24"/>
          <w:szCs w:val="24"/>
        </w:rPr>
        <w:t xml:space="preserve"> </w:t>
      </w:r>
      <w:r w:rsidRPr="00DD5D67">
        <w:rPr>
          <w:rFonts w:ascii="Times New Roman" w:hAnsi="Times New Roman" w:cs="Times New Roman"/>
          <w:b/>
          <w:sz w:val="24"/>
          <w:szCs w:val="24"/>
        </w:rPr>
        <w:t>Plumb bob:</w:t>
      </w:r>
      <w:r w:rsidRPr="00DD5D67">
        <w:rPr>
          <w:rFonts w:ascii="Times New Roman" w:hAnsi="Times New Roman" w:cs="Times New Roman"/>
          <w:sz w:val="24"/>
          <w:szCs w:val="24"/>
        </w:rPr>
        <w:t xml:space="preserve"> A plumb-bob or a plummet is a weight, usually with a pointed tip on the bottom suspended from a string and used as a vertical reference line, or plumb-line. A plumb bob is used to check if objects are vertical. Plumb bobs may weigh as little as an ounce or as much as several pounds, depending upon the application. It consists of a piece of metal (called a bob) usually with a pointed tip, which is attached to a cord. While chaining along sloping ground, a plumb bob is required to transfer the points to the ground.</w:t>
      </w:r>
    </w:p>
    <w:p w14:paraId="7912E1FC" w14:textId="77777777" w:rsidR="006952D7" w:rsidRPr="00DD5D67" w:rsidRDefault="006952D7" w:rsidP="006952D7">
      <w:pPr>
        <w:spacing w:after="0"/>
        <w:rPr>
          <w:rFonts w:ascii="Times New Roman" w:hAnsi="Times New Roman" w:cs="Times New Roman"/>
          <w:sz w:val="24"/>
          <w:szCs w:val="24"/>
        </w:rPr>
      </w:pPr>
    </w:p>
    <w:p w14:paraId="64747B5A" w14:textId="77777777" w:rsidR="006952D7" w:rsidRDefault="006952D7" w:rsidP="006952D7">
      <w:pPr>
        <w:spacing w:after="0"/>
        <w:rPr>
          <w:rFonts w:ascii="Times New Roman" w:hAnsi="Times New Roman" w:cs="Times New Roman"/>
          <w:sz w:val="24"/>
          <w:szCs w:val="24"/>
        </w:rPr>
      </w:pPr>
      <w:r w:rsidRPr="00DD5D67">
        <w:rPr>
          <w:rStyle w:val="Strong"/>
          <w:rFonts w:ascii="Times New Roman" w:hAnsi="Times New Roman" w:cs="Times New Roman"/>
          <w:sz w:val="24"/>
          <w:szCs w:val="24"/>
        </w:rPr>
        <w:t>How to Use a Plumb Bob</w:t>
      </w:r>
      <w:r w:rsidRPr="00DD5D67">
        <w:rPr>
          <w:rFonts w:ascii="Times New Roman" w:hAnsi="Times New Roman" w:cs="Times New Roman"/>
          <w:sz w:val="24"/>
          <w:szCs w:val="24"/>
        </w:rPr>
        <w:br/>
        <w:t>To use this tool, the string is fixed at the point to be plumbed. The weight, or bob, is then allowed to swing freely; when it stops, the cord or object is vertical.</w:t>
      </w:r>
    </w:p>
    <w:p w14:paraId="63AD20CE" w14:textId="77777777" w:rsidR="006952D7" w:rsidRDefault="006952D7" w:rsidP="006952D7">
      <w:pPr>
        <w:spacing w:after="0"/>
        <w:rPr>
          <w:rFonts w:ascii="Times New Roman" w:hAnsi="Times New Roman" w:cs="Times New Roman"/>
          <w:sz w:val="24"/>
          <w:szCs w:val="24"/>
        </w:rPr>
      </w:pPr>
    </w:p>
    <w:p w14:paraId="03D07B5F" w14:textId="77777777" w:rsidR="006952D7" w:rsidRPr="00DD5D67" w:rsidRDefault="006952D7" w:rsidP="006952D7">
      <w:pPr>
        <w:spacing w:after="0"/>
        <w:rPr>
          <w:rFonts w:ascii="Times New Roman" w:hAnsi="Times New Roman" w:cs="Times New Roman"/>
          <w:sz w:val="24"/>
          <w:szCs w:val="24"/>
        </w:rPr>
      </w:pPr>
    </w:p>
    <w:p w14:paraId="70199AA4" w14:textId="77777777" w:rsidR="006952D7" w:rsidRDefault="006952D7" w:rsidP="006952D7">
      <w:pPr>
        <w:spacing w:after="0"/>
        <w:rPr>
          <w:rFonts w:ascii="Times New Roman" w:hAnsi="Times New Roman" w:cs="Times New Roman"/>
          <w:sz w:val="24"/>
          <w:szCs w:val="24"/>
        </w:rPr>
      </w:pPr>
    </w:p>
    <w:p w14:paraId="214E6916"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noProof/>
          <w:sz w:val="24"/>
          <w:szCs w:val="24"/>
        </w:rPr>
        <w:drawing>
          <wp:anchor distT="0" distB="0" distL="114300" distR="114300" simplePos="0" relativeHeight="251661312" behindDoc="0" locked="0" layoutInCell="1" allowOverlap="1" wp14:anchorId="2BD83780" wp14:editId="20D5F3AF">
            <wp:simplePos x="0" y="0"/>
            <wp:positionH relativeFrom="column">
              <wp:posOffset>3171825</wp:posOffset>
            </wp:positionH>
            <wp:positionV relativeFrom="paragraph">
              <wp:posOffset>3175</wp:posOffset>
            </wp:positionV>
            <wp:extent cx="886460" cy="1905000"/>
            <wp:effectExtent l="19050" t="0" r="8890" b="0"/>
            <wp:wrapNone/>
            <wp:docPr id="5" name="Picture 10" descr="C:\Users\ABABALU ANTHONY\Documents\1. ELEMENTARY SURVEYING EQUIPMENT_files\r7021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BALU ANTHONY\Documents\1. ELEMENTARY SURVEYING EQUIPMENT_files\r7021e01.gif"/>
                    <pic:cNvPicPr>
                      <a:picLocks noChangeAspect="1" noChangeArrowheads="1"/>
                    </pic:cNvPicPr>
                  </pic:nvPicPr>
                  <pic:blipFill>
                    <a:blip r:embed="rId6"/>
                    <a:srcRect/>
                    <a:stretch>
                      <a:fillRect/>
                    </a:stretch>
                  </pic:blipFill>
                  <pic:spPr bwMode="auto">
                    <a:xfrm>
                      <a:off x="0" y="0"/>
                      <a:ext cx="886460" cy="1905000"/>
                    </a:xfrm>
                    <a:prstGeom prst="rect">
                      <a:avLst/>
                    </a:prstGeom>
                    <a:noFill/>
                    <a:ln w="9525">
                      <a:noFill/>
                      <a:miter lim="800000"/>
                      <a:headEnd/>
                      <a:tailEnd/>
                    </a:ln>
                  </pic:spPr>
                </pic:pic>
              </a:graphicData>
            </a:graphic>
          </wp:anchor>
        </w:drawing>
      </w:r>
      <w:r w:rsidRPr="00DD5D67">
        <w:rPr>
          <w:rFonts w:ascii="Times New Roman" w:hAnsi="Times New Roman" w:cs="Times New Roman"/>
          <w:noProof/>
          <w:sz w:val="24"/>
          <w:szCs w:val="24"/>
        </w:rPr>
        <w:drawing>
          <wp:anchor distT="0" distB="0" distL="114300" distR="114300" simplePos="0" relativeHeight="251660288" behindDoc="0" locked="0" layoutInCell="1" allowOverlap="1" wp14:anchorId="4AF2444F" wp14:editId="4B336C55">
            <wp:simplePos x="0" y="0"/>
            <wp:positionH relativeFrom="column">
              <wp:posOffset>57150</wp:posOffset>
            </wp:positionH>
            <wp:positionV relativeFrom="paragraph">
              <wp:posOffset>69850</wp:posOffset>
            </wp:positionV>
            <wp:extent cx="1514475" cy="1786255"/>
            <wp:effectExtent l="19050" t="0" r="9525" b="0"/>
            <wp:wrapNone/>
            <wp:docPr id="4" name="Picture 4" descr="Plumb Bob -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mb Bob - Line"/>
                    <pic:cNvPicPr>
                      <a:picLocks noChangeAspect="1" noChangeArrowheads="1"/>
                    </pic:cNvPicPr>
                  </pic:nvPicPr>
                  <pic:blipFill>
                    <a:blip r:embed="rId7"/>
                    <a:srcRect/>
                    <a:stretch>
                      <a:fillRect/>
                    </a:stretch>
                  </pic:blipFill>
                  <pic:spPr bwMode="auto">
                    <a:xfrm>
                      <a:off x="0" y="0"/>
                      <a:ext cx="1514475" cy="1786255"/>
                    </a:xfrm>
                    <a:prstGeom prst="rect">
                      <a:avLst/>
                    </a:prstGeom>
                    <a:noFill/>
                    <a:ln w="9525">
                      <a:noFill/>
                      <a:miter lim="800000"/>
                      <a:headEnd/>
                      <a:tailEnd/>
                    </a:ln>
                  </pic:spPr>
                </pic:pic>
              </a:graphicData>
            </a:graphic>
          </wp:anchor>
        </w:drawing>
      </w:r>
    </w:p>
    <w:p w14:paraId="58222CDC" w14:textId="77777777" w:rsidR="006952D7" w:rsidRPr="00DD5D67" w:rsidRDefault="006952D7" w:rsidP="006952D7">
      <w:pPr>
        <w:spacing w:after="0"/>
        <w:rPr>
          <w:rFonts w:ascii="Times New Roman" w:hAnsi="Times New Roman" w:cs="Times New Roman"/>
          <w:sz w:val="24"/>
          <w:szCs w:val="24"/>
        </w:rPr>
      </w:pPr>
    </w:p>
    <w:p w14:paraId="321FD2C8" w14:textId="77777777" w:rsidR="006952D7" w:rsidRPr="00DD5D67" w:rsidRDefault="006952D7" w:rsidP="006952D7">
      <w:pPr>
        <w:spacing w:after="0"/>
        <w:rPr>
          <w:rFonts w:ascii="Times New Roman" w:hAnsi="Times New Roman" w:cs="Times New Roman"/>
          <w:sz w:val="24"/>
          <w:szCs w:val="24"/>
        </w:rPr>
      </w:pPr>
    </w:p>
    <w:p w14:paraId="09E61ADA" w14:textId="77777777" w:rsidR="006952D7" w:rsidRPr="00DD5D67" w:rsidRDefault="006952D7" w:rsidP="006952D7">
      <w:pPr>
        <w:spacing w:after="0"/>
        <w:rPr>
          <w:rFonts w:ascii="Times New Roman" w:hAnsi="Times New Roman" w:cs="Times New Roman"/>
          <w:sz w:val="24"/>
          <w:szCs w:val="24"/>
        </w:rPr>
      </w:pPr>
    </w:p>
    <w:p w14:paraId="5BA0C8A7" w14:textId="77777777" w:rsidR="006952D7" w:rsidRDefault="006952D7" w:rsidP="006952D7">
      <w:pPr>
        <w:spacing w:after="0"/>
        <w:rPr>
          <w:rFonts w:ascii="Times New Roman" w:hAnsi="Times New Roman" w:cs="Times New Roman"/>
          <w:sz w:val="24"/>
          <w:szCs w:val="24"/>
        </w:rPr>
      </w:pPr>
    </w:p>
    <w:p w14:paraId="423E95FF" w14:textId="77777777" w:rsidR="006952D7" w:rsidRDefault="006952D7" w:rsidP="006952D7">
      <w:pPr>
        <w:spacing w:after="0"/>
        <w:rPr>
          <w:rFonts w:ascii="Times New Roman" w:hAnsi="Times New Roman" w:cs="Times New Roman"/>
          <w:sz w:val="24"/>
          <w:szCs w:val="24"/>
        </w:rPr>
      </w:pPr>
    </w:p>
    <w:p w14:paraId="760D1D9E" w14:textId="77777777" w:rsidR="006952D7" w:rsidRDefault="006952D7" w:rsidP="006952D7">
      <w:pPr>
        <w:spacing w:after="0"/>
        <w:rPr>
          <w:rFonts w:ascii="Times New Roman" w:hAnsi="Times New Roman" w:cs="Times New Roman"/>
          <w:sz w:val="24"/>
          <w:szCs w:val="24"/>
        </w:rPr>
      </w:pPr>
    </w:p>
    <w:p w14:paraId="70362943" w14:textId="77777777" w:rsidR="006952D7" w:rsidRDefault="006952D7" w:rsidP="006952D7">
      <w:pPr>
        <w:spacing w:after="0"/>
        <w:rPr>
          <w:rFonts w:ascii="Times New Roman" w:hAnsi="Times New Roman" w:cs="Times New Roman"/>
          <w:sz w:val="24"/>
          <w:szCs w:val="24"/>
        </w:rPr>
      </w:pPr>
    </w:p>
    <w:p w14:paraId="68D9DAB6" w14:textId="77777777" w:rsidR="006952D7" w:rsidRPr="00DD5D67" w:rsidRDefault="006952D7" w:rsidP="006952D7">
      <w:pPr>
        <w:spacing w:after="0"/>
        <w:rPr>
          <w:rFonts w:ascii="Times New Roman" w:hAnsi="Times New Roman" w:cs="Times New Roman"/>
          <w:sz w:val="24"/>
          <w:szCs w:val="24"/>
        </w:rPr>
      </w:pPr>
    </w:p>
    <w:p w14:paraId="08A85D33"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noProof/>
          <w:sz w:val="24"/>
          <w:szCs w:val="24"/>
        </w:rPr>
        <w:drawing>
          <wp:anchor distT="0" distB="0" distL="114300" distR="114300" simplePos="0" relativeHeight="251668480" behindDoc="0" locked="0" layoutInCell="1" allowOverlap="1" wp14:anchorId="0ECFC65C" wp14:editId="53F963DA">
            <wp:simplePos x="0" y="0"/>
            <wp:positionH relativeFrom="column">
              <wp:posOffset>-180975</wp:posOffset>
            </wp:positionH>
            <wp:positionV relativeFrom="paragraph">
              <wp:posOffset>265430</wp:posOffset>
            </wp:positionV>
            <wp:extent cx="6038850" cy="2143125"/>
            <wp:effectExtent l="19050" t="0" r="0" b="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6038850" cy="2143125"/>
                    </a:xfrm>
                    <a:prstGeom prst="rect">
                      <a:avLst/>
                    </a:prstGeom>
                    <a:noFill/>
                    <a:ln w="9525">
                      <a:noFill/>
                      <a:miter lim="800000"/>
                      <a:headEnd/>
                      <a:tailEnd/>
                    </a:ln>
                  </pic:spPr>
                </pic:pic>
              </a:graphicData>
            </a:graphic>
          </wp:anchor>
        </w:drawing>
      </w:r>
    </w:p>
    <w:p w14:paraId="3E0C2247" w14:textId="77777777" w:rsidR="006952D7" w:rsidRPr="00DD5D67" w:rsidRDefault="006952D7" w:rsidP="006952D7">
      <w:pPr>
        <w:spacing w:after="0"/>
        <w:rPr>
          <w:rFonts w:ascii="Times New Roman" w:hAnsi="Times New Roman" w:cs="Times New Roman"/>
          <w:sz w:val="24"/>
          <w:szCs w:val="24"/>
        </w:rPr>
      </w:pPr>
    </w:p>
    <w:p w14:paraId="728BD2D5" w14:textId="77777777" w:rsidR="006952D7" w:rsidRPr="00DD5D67" w:rsidRDefault="006952D7" w:rsidP="006952D7">
      <w:pPr>
        <w:spacing w:after="0"/>
        <w:rPr>
          <w:rFonts w:ascii="Times New Roman" w:hAnsi="Times New Roman" w:cs="Times New Roman"/>
          <w:sz w:val="24"/>
          <w:szCs w:val="24"/>
        </w:rPr>
      </w:pPr>
    </w:p>
    <w:p w14:paraId="79243BCC" w14:textId="77777777" w:rsidR="006952D7" w:rsidRPr="00DD5D67" w:rsidRDefault="006952D7" w:rsidP="006952D7">
      <w:pPr>
        <w:spacing w:after="0"/>
        <w:rPr>
          <w:rFonts w:ascii="Times New Roman" w:hAnsi="Times New Roman" w:cs="Times New Roman"/>
          <w:sz w:val="24"/>
          <w:szCs w:val="24"/>
        </w:rPr>
      </w:pPr>
    </w:p>
    <w:p w14:paraId="7E16FC37" w14:textId="77777777" w:rsidR="006952D7" w:rsidRPr="00DD5D67" w:rsidRDefault="006952D7" w:rsidP="006952D7">
      <w:pPr>
        <w:spacing w:after="0"/>
        <w:rPr>
          <w:rFonts w:ascii="Times New Roman" w:hAnsi="Times New Roman" w:cs="Times New Roman"/>
          <w:sz w:val="24"/>
          <w:szCs w:val="24"/>
        </w:rPr>
      </w:pPr>
    </w:p>
    <w:p w14:paraId="52D6B49A" w14:textId="77777777" w:rsidR="006952D7" w:rsidRPr="00DD5D67" w:rsidRDefault="006952D7" w:rsidP="006952D7">
      <w:pPr>
        <w:spacing w:after="0"/>
        <w:rPr>
          <w:rFonts w:ascii="Times New Roman" w:hAnsi="Times New Roman" w:cs="Times New Roman"/>
          <w:sz w:val="24"/>
          <w:szCs w:val="24"/>
        </w:rPr>
      </w:pPr>
    </w:p>
    <w:p w14:paraId="11DB6412" w14:textId="77777777" w:rsidR="006952D7" w:rsidRPr="00DD5D67" w:rsidRDefault="006952D7" w:rsidP="006952D7">
      <w:pPr>
        <w:spacing w:after="0"/>
        <w:rPr>
          <w:rFonts w:ascii="Times New Roman" w:hAnsi="Times New Roman" w:cs="Times New Roman"/>
          <w:sz w:val="24"/>
          <w:szCs w:val="24"/>
        </w:rPr>
      </w:pPr>
    </w:p>
    <w:p w14:paraId="289ABE23" w14:textId="77777777" w:rsidR="006952D7" w:rsidRPr="00DD5D67" w:rsidRDefault="006952D7" w:rsidP="006952D7">
      <w:pPr>
        <w:spacing w:after="0"/>
        <w:rPr>
          <w:rFonts w:ascii="Times New Roman" w:hAnsi="Times New Roman" w:cs="Times New Roman"/>
          <w:sz w:val="24"/>
          <w:szCs w:val="24"/>
        </w:rPr>
      </w:pPr>
    </w:p>
    <w:p w14:paraId="537D1603"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2.</w:t>
      </w:r>
      <w:r w:rsidRPr="00DD5D67">
        <w:rPr>
          <w:rFonts w:ascii="Times New Roman" w:hAnsi="Times New Roman" w:cs="Times New Roman"/>
          <w:sz w:val="24"/>
          <w:szCs w:val="24"/>
        </w:rPr>
        <w:t xml:space="preserve"> </w:t>
      </w:r>
      <w:r w:rsidRPr="00DD5D67">
        <w:rPr>
          <w:rFonts w:ascii="Times New Roman" w:hAnsi="Times New Roman" w:cs="Times New Roman"/>
          <w:b/>
          <w:sz w:val="24"/>
          <w:szCs w:val="24"/>
        </w:rPr>
        <w:t>Ranging pole:</w:t>
      </w:r>
      <w:r w:rsidRPr="00DD5D67">
        <w:rPr>
          <w:rFonts w:ascii="Times New Roman" w:hAnsi="Times New Roman" w:cs="Times New Roman"/>
          <w:sz w:val="24"/>
          <w:szCs w:val="24"/>
        </w:rPr>
        <w:t xml:space="preserve"> A range pole, which may also be called a lining pole, is a pole painted with alternating stripes of different colors in consistent widths used often to site measurements. </w:t>
      </w:r>
      <w:r w:rsidRPr="00DD5D67">
        <w:rPr>
          <w:rFonts w:ascii="Times New Roman" w:hAnsi="Times New Roman" w:cs="Times New Roman"/>
          <w:sz w:val="24"/>
          <w:szCs w:val="24"/>
        </w:rPr>
        <w:lastRenderedPageBreak/>
        <w:t xml:space="preserve">Regular range poles are commonly 8 feet (approximately 2.4 meters) long and 0.5 to 1 in. (about 1.25 to 2.5cm) in diameter. </w:t>
      </w:r>
    </w:p>
    <w:p w14:paraId="00C24E01" w14:textId="77777777" w:rsidR="006952D7" w:rsidRPr="00DD5D67" w:rsidRDefault="006952D7" w:rsidP="006952D7">
      <w:pPr>
        <w:spacing w:after="0"/>
        <w:rPr>
          <w:rFonts w:ascii="Times New Roman" w:hAnsi="Times New Roman" w:cs="Times New Roman"/>
          <w:sz w:val="24"/>
          <w:szCs w:val="24"/>
        </w:rPr>
      </w:pPr>
    </w:p>
    <w:p w14:paraId="393738D5"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Ranging poles are used to mark areas and to set out straight lines on the field. They are also used to mark points which must be seen from a distance, in which case a flag may be attached to improve the visibility. Ranging poles can also be </w:t>
      </w:r>
      <w:r w:rsidRPr="00DD5D67">
        <w:rPr>
          <w:rStyle w:val="t3gaoht3"/>
          <w:rFonts w:ascii="Times New Roman" w:hAnsi="Times New Roman" w:cs="Times New Roman"/>
          <w:bCs/>
          <w:sz w:val="24"/>
          <w:szCs w:val="24"/>
        </w:rPr>
        <w:t>home</w:t>
      </w:r>
      <w:r w:rsidRPr="00DD5D67">
        <w:rPr>
          <w:rFonts w:ascii="Times New Roman" w:hAnsi="Times New Roman" w:cs="Times New Roman"/>
          <w:sz w:val="24"/>
          <w:szCs w:val="24"/>
        </w:rPr>
        <w:t xml:space="preserve"> made from strong straight bamboo or tree branches. Ranging poles are usually painted with alternate red-white or black-white bands. If possible, wooden ranging poles are reinforced at the bottom end by metal points.</w:t>
      </w:r>
    </w:p>
    <w:p w14:paraId="168C0D43" w14:textId="77777777" w:rsidR="006952D7" w:rsidRPr="00DD5D67" w:rsidRDefault="006952D7" w:rsidP="006952D7">
      <w:pPr>
        <w:spacing w:after="0"/>
        <w:rPr>
          <w:rFonts w:ascii="Times New Roman" w:hAnsi="Times New Roman" w:cs="Times New Roman"/>
          <w:sz w:val="24"/>
          <w:szCs w:val="24"/>
        </w:rPr>
      </w:pPr>
    </w:p>
    <w:p w14:paraId="15E58607"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Features:</w:t>
      </w:r>
    </w:p>
    <w:p w14:paraId="21538759" w14:textId="77777777" w:rsidR="006952D7" w:rsidRPr="00DD5D67" w:rsidRDefault="006952D7" w:rsidP="006952D7">
      <w:pPr>
        <w:pStyle w:val="NormalWeb"/>
        <w:spacing w:before="0" w:beforeAutospacing="0" w:after="0" w:afterAutospacing="0" w:line="276" w:lineRule="auto"/>
      </w:pPr>
      <w:r w:rsidRPr="00DD5D67">
        <w:t>1. It can be either wood or metal</w:t>
      </w:r>
    </w:p>
    <w:p w14:paraId="1C7C1BC7" w14:textId="77777777" w:rsidR="006952D7" w:rsidRPr="00DD5D67" w:rsidRDefault="006952D7" w:rsidP="006952D7">
      <w:pPr>
        <w:pStyle w:val="NormalWeb"/>
        <w:spacing w:before="0" w:beforeAutospacing="0" w:after="0" w:afterAutospacing="0" w:line="276" w:lineRule="auto"/>
      </w:pPr>
      <w:r w:rsidRPr="00DD5D67">
        <w:t>2. Its length ranges from 1. 8m, 2.4m to 3.0m</w:t>
      </w:r>
    </w:p>
    <w:p w14:paraId="60426ED8" w14:textId="77777777" w:rsidR="006952D7" w:rsidRPr="00DD5D67" w:rsidRDefault="006952D7" w:rsidP="006952D7">
      <w:pPr>
        <w:pStyle w:val="NormalWeb"/>
        <w:spacing w:before="0" w:beforeAutospacing="0" w:after="0" w:afterAutospacing="0" w:line="276" w:lineRule="auto"/>
      </w:pPr>
      <w:r w:rsidRPr="00DD5D67">
        <w:t>3. It is either circular or octagonal in shape</w:t>
      </w:r>
    </w:p>
    <w:p w14:paraId="6FA32E3B" w14:textId="77777777" w:rsidR="006952D7" w:rsidRPr="00DD5D67" w:rsidRDefault="006952D7" w:rsidP="006952D7">
      <w:pPr>
        <w:pStyle w:val="NormalWeb"/>
        <w:spacing w:before="0" w:beforeAutospacing="0" w:after="0" w:afterAutospacing="0" w:line="276" w:lineRule="auto"/>
      </w:pPr>
      <w:r w:rsidRPr="00DD5D67">
        <w:t xml:space="preserve">4. It is pointed with different </w:t>
      </w:r>
      <w:proofErr w:type="spellStart"/>
      <w:r w:rsidRPr="00DD5D67">
        <w:t>colours</w:t>
      </w:r>
      <w:proofErr w:type="spellEnd"/>
      <w:r w:rsidRPr="00DD5D67">
        <w:t xml:space="preserve"> of black, red and white</w:t>
      </w:r>
    </w:p>
    <w:p w14:paraId="62317E80" w14:textId="77777777" w:rsidR="006952D7" w:rsidRPr="00DD5D67" w:rsidRDefault="006952D7" w:rsidP="006952D7">
      <w:pPr>
        <w:pStyle w:val="NormalWeb"/>
        <w:spacing w:before="0" w:beforeAutospacing="0" w:after="0" w:afterAutospacing="0" w:line="276" w:lineRule="auto"/>
      </w:pPr>
      <w:r w:rsidRPr="00DD5D67">
        <w:t xml:space="preserve">5. The reason for painting with different </w:t>
      </w:r>
      <w:proofErr w:type="spellStart"/>
      <w:r w:rsidRPr="00DD5D67">
        <w:t>colours</w:t>
      </w:r>
      <w:proofErr w:type="spellEnd"/>
      <w:r w:rsidRPr="00DD5D67">
        <w:t xml:space="preserve"> is to enable it to seen from a far.</w:t>
      </w:r>
    </w:p>
    <w:p w14:paraId="1FCED216" w14:textId="77777777" w:rsidR="006952D7" w:rsidRPr="00DD5D67" w:rsidRDefault="006952D7" w:rsidP="006952D7">
      <w:pPr>
        <w:pStyle w:val="NormalWeb"/>
        <w:spacing w:before="0" w:beforeAutospacing="0" w:after="0" w:afterAutospacing="0" w:line="276" w:lineRule="auto"/>
      </w:pPr>
      <w:r w:rsidRPr="00DD5D67">
        <w:t>6. It is used for marking spots or stations.</w:t>
      </w:r>
    </w:p>
    <w:p w14:paraId="5C5E6ACF" w14:textId="77777777" w:rsidR="006952D7" w:rsidRPr="00DD5D67" w:rsidRDefault="006952D7" w:rsidP="006952D7">
      <w:pPr>
        <w:pStyle w:val="NormalWeb"/>
        <w:spacing w:before="0" w:beforeAutospacing="0" w:after="0" w:afterAutospacing="0" w:line="276" w:lineRule="auto"/>
      </w:pPr>
      <w:r w:rsidRPr="00DD5D67">
        <w:t>7. It can also be used for making straight lines.</w:t>
      </w:r>
    </w:p>
    <w:p w14:paraId="2D3478B8" w14:textId="77777777" w:rsidR="006952D7" w:rsidRPr="00DD5D67" w:rsidRDefault="006952D7" w:rsidP="006952D7">
      <w:pPr>
        <w:pStyle w:val="NormalWeb"/>
        <w:spacing w:before="0" w:beforeAutospacing="0" w:after="0" w:afterAutospacing="0" w:line="276" w:lineRule="auto"/>
      </w:pPr>
      <w:r w:rsidRPr="00DD5D67">
        <w:t>8. It has a pointed end.</w:t>
      </w:r>
    </w:p>
    <w:p w14:paraId="5107E570" w14:textId="77777777" w:rsidR="006952D7" w:rsidRDefault="006952D7" w:rsidP="006952D7">
      <w:pPr>
        <w:pStyle w:val="NormalWeb"/>
        <w:spacing w:before="0" w:beforeAutospacing="0" w:after="0" w:afterAutospacing="0" w:line="276" w:lineRule="auto"/>
      </w:pPr>
      <w:r w:rsidRPr="00DD5D67">
        <w:t>9. Its thickness ranges from 3 to 4cm.</w:t>
      </w:r>
    </w:p>
    <w:p w14:paraId="36F9D52D" w14:textId="77777777" w:rsidR="006952D7" w:rsidRPr="00DD5D67" w:rsidRDefault="006952D7" w:rsidP="006952D7">
      <w:pPr>
        <w:pStyle w:val="NormalWeb"/>
        <w:spacing w:before="0" w:beforeAutospacing="0" w:after="0" w:afterAutospacing="0" w:line="276" w:lineRule="auto"/>
      </w:pPr>
    </w:p>
    <w:p w14:paraId="2973F0DF" w14:textId="77777777" w:rsidR="006952D7" w:rsidRPr="00DD5D67" w:rsidRDefault="006952D7" w:rsidP="006952D7">
      <w:pPr>
        <w:pStyle w:val="NormalWeb"/>
        <w:spacing w:before="0" w:beforeAutospacing="0" w:after="0" w:afterAutospacing="0" w:line="276" w:lineRule="auto"/>
      </w:pPr>
    </w:p>
    <w:p w14:paraId="5FEC6676" w14:textId="77777777" w:rsidR="006952D7" w:rsidRDefault="006952D7" w:rsidP="006952D7">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0" locked="0" layoutInCell="1" allowOverlap="1" wp14:anchorId="21789763" wp14:editId="2A5467BD">
            <wp:simplePos x="0" y="0"/>
            <wp:positionH relativeFrom="column">
              <wp:posOffset>3171825</wp:posOffset>
            </wp:positionH>
            <wp:positionV relativeFrom="paragraph">
              <wp:posOffset>-190500</wp:posOffset>
            </wp:positionV>
            <wp:extent cx="2724150" cy="280987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2724150" cy="28098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9264" behindDoc="0" locked="0" layoutInCell="1" allowOverlap="1" wp14:anchorId="031C8F09" wp14:editId="79A809C8">
            <wp:simplePos x="0" y="0"/>
            <wp:positionH relativeFrom="column">
              <wp:posOffset>285750</wp:posOffset>
            </wp:positionH>
            <wp:positionV relativeFrom="paragraph">
              <wp:posOffset>-200025</wp:posOffset>
            </wp:positionV>
            <wp:extent cx="2143125" cy="2809875"/>
            <wp:effectExtent l="19050" t="0" r="9525" b="0"/>
            <wp:wrapNone/>
            <wp:docPr id="7" name="Picture 7" descr="C:\Users\ABABALU ANTHONY\Documents\1. ELEMENTARY SURVEYING EQUIPMENT_files\r7021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BALU ANTHONY\Documents\1. ELEMENTARY SURVEYING EQUIPMENT_files\r7021e04.gif"/>
                    <pic:cNvPicPr>
                      <a:picLocks noChangeAspect="1" noChangeArrowheads="1"/>
                    </pic:cNvPicPr>
                  </pic:nvPicPr>
                  <pic:blipFill>
                    <a:blip r:embed="rId10"/>
                    <a:srcRect/>
                    <a:stretch>
                      <a:fillRect/>
                    </a:stretch>
                  </pic:blipFill>
                  <pic:spPr bwMode="auto">
                    <a:xfrm>
                      <a:off x="0" y="0"/>
                      <a:ext cx="2143125" cy="2809875"/>
                    </a:xfrm>
                    <a:prstGeom prst="rect">
                      <a:avLst/>
                    </a:prstGeom>
                    <a:noFill/>
                    <a:ln w="9525">
                      <a:noFill/>
                      <a:miter lim="800000"/>
                      <a:headEnd/>
                      <a:tailEnd/>
                    </a:ln>
                  </pic:spPr>
                </pic:pic>
              </a:graphicData>
            </a:graphic>
          </wp:anchor>
        </w:drawing>
      </w:r>
    </w:p>
    <w:p w14:paraId="0B23B9B4" w14:textId="77777777" w:rsidR="006952D7" w:rsidRDefault="006952D7" w:rsidP="006952D7">
      <w:pPr>
        <w:spacing w:after="0"/>
        <w:rPr>
          <w:rFonts w:ascii="Times New Roman" w:hAnsi="Times New Roman" w:cs="Times New Roman"/>
          <w:b/>
          <w:sz w:val="24"/>
          <w:szCs w:val="24"/>
        </w:rPr>
      </w:pPr>
    </w:p>
    <w:p w14:paraId="7497D307" w14:textId="77777777" w:rsidR="006952D7" w:rsidRDefault="006952D7" w:rsidP="006952D7">
      <w:pPr>
        <w:spacing w:after="0"/>
        <w:rPr>
          <w:rFonts w:ascii="Times New Roman" w:hAnsi="Times New Roman" w:cs="Times New Roman"/>
          <w:b/>
          <w:sz w:val="24"/>
          <w:szCs w:val="24"/>
        </w:rPr>
      </w:pPr>
    </w:p>
    <w:p w14:paraId="7F87ACEC" w14:textId="77777777" w:rsidR="006952D7" w:rsidRDefault="006952D7" w:rsidP="006952D7">
      <w:pPr>
        <w:spacing w:after="0"/>
        <w:rPr>
          <w:rFonts w:ascii="Times New Roman" w:hAnsi="Times New Roman" w:cs="Times New Roman"/>
          <w:b/>
          <w:sz w:val="24"/>
          <w:szCs w:val="24"/>
        </w:rPr>
      </w:pPr>
    </w:p>
    <w:p w14:paraId="1301E3D5" w14:textId="77777777" w:rsidR="006952D7" w:rsidRDefault="006952D7" w:rsidP="006952D7">
      <w:pPr>
        <w:spacing w:after="0"/>
        <w:rPr>
          <w:rFonts w:ascii="Times New Roman" w:hAnsi="Times New Roman" w:cs="Times New Roman"/>
          <w:b/>
          <w:sz w:val="24"/>
          <w:szCs w:val="24"/>
        </w:rPr>
      </w:pPr>
    </w:p>
    <w:p w14:paraId="4A8E0CDD" w14:textId="77777777" w:rsidR="006952D7" w:rsidRDefault="006952D7" w:rsidP="006952D7">
      <w:pPr>
        <w:spacing w:after="0"/>
        <w:rPr>
          <w:rFonts w:ascii="Times New Roman" w:hAnsi="Times New Roman" w:cs="Times New Roman"/>
          <w:b/>
          <w:sz w:val="24"/>
          <w:szCs w:val="24"/>
        </w:rPr>
      </w:pPr>
    </w:p>
    <w:p w14:paraId="469053C0" w14:textId="77777777" w:rsidR="006952D7" w:rsidRDefault="006952D7" w:rsidP="006952D7">
      <w:pPr>
        <w:spacing w:after="0"/>
        <w:rPr>
          <w:rFonts w:ascii="Times New Roman" w:hAnsi="Times New Roman" w:cs="Times New Roman"/>
          <w:b/>
          <w:sz w:val="24"/>
          <w:szCs w:val="24"/>
        </w:rPr>
      </w:pPr>
    </w:p>
    <w:p w14:paraId="29E9C1F2" w14:textId="77777777" w:rsidR="006952D7" w:rsidRDefault="006952D7" w:rsidP="006952D7">
      <w:pPr>
        <w:spacing w:after="0"/>
        <w:rPr>
          <w:rFonts w:ascii="Times New Roman" w:hAnsi="Times New Roman" w:cs="Times New Roman"/>
          <w:b/>
          <w:sz w:val="24"/>
          <w:szCs w:val="24"/>
        </w:rPr>
      </w:pPr>
    </w:p>
    <w:p w14:paraId="07C2288D" w14:textId="77777777" w:rsidR="006952D7" w:rsidRDefault="006952D7" w:rsidP="006952D7">
      <w:pPr>
        <w:spacing w:after="0"/>
        <w:rPr>
          <w:rFonts w:ascii="Times New Roman" w:hAnsi="Times New Roman" w:cs="Times New Roman"/>
          <w:b/>
          <w:sz w:val="24"/>
          <w:szCs w:val="24"/>
        </w:rPr>
      </w:pPr>
    </w:p>
    <w:p w14:paraId="3E9A4F36" w14:textId="77777777" w:rsidR="006952D7" w:rsidRDefault="006952D7" w:rsidP="006952D7">
      <w:pPr>
        <w:spacing w:after="0"/>
        <w:rPr>
          <w:rFonts w:ascii="Times New Roman" w:hAnsi="Times New Roman" w:cs="Times New Roman"/>
          <w:b/>
          <w:sz w:val="24"/>
          <w:szCs w:val="24"/>
        </w:rPr>
      </w:pPr>
    </w:p>
    <w:p w14:paraId="40DDA7FA" w14:textId="77777777" w:rsidR="006952D7" w:rsidRDefault="006952D7" w:rsidP="006952D7">
      <w:pPr>
        <w:spacing w:after="0"/>
        <w:rPr>
          <w:rFonts w:ascii="Times New Roman" w:hAnsi="Times New Roman" w:cs="Times New Roman"/>
          <w:b/>
          <w:sz w:val="24"/>
          <w:szCs w:val="24"/>
        </w:rPr>
      </w:pPr>
    </w:p>
    <w:p w14:paraId="1282081A" w14:textId="77777777" w:rsidR="006952D7" w:rsidRDefault="006952D7" w:rsidP="006952D7">
      <w:pPr>
        <w:spacing w:after="0"/>
        <w:rPr>
          <w:rFonts w:ascii="Times New Roman" w:hAnsi="Times New Roman" w:cs="Times New Roman"/>
          <w:b/>
          <w:sz w:val="24"/>
          <w:szCs w:val="24"/>
        </w:rPr>
      </w:pPr>
    </w:p>
    <w:p w14:paraId="217D7E9A" w14:textId="77777777" w:rsidR="006952D7" w:rsidRDefault="006952D7" w:rsidP="006952D7">
      <w:pPr>
        <w:spacing w:after="0"/>
        <w:rPr>
          <w:rFonts w:ascii="Times New Roman" w:hAnsi="Times New Roman" w:cs="Times New Roman"/>
          <w:b/>
          <w:sz w:val="24"/>
          <w:szCs w:val="24"/>
        </w:rPr>
      </w:pPr>
    </w:p>
    <w:p w14:paraId="666E936A" w14:textId="77777777" w:rsidR="006952D7" w:rsidRDefault="006952D7" w:rsidP="006952D7">
      <w:pPr>
        <w:spacing w:after="0"/>
        <w:rPr>
          <w:rFonts w:ascii="Times New Roman" w:hAnsi="Times New Roman" w:cs="Times New Roman"/>
          <w:b/>
          <w:sz w:val="24"/>
          <w:szCs w:val="24"/>
        </w:rPr>
      </w:pPr>
    </w:p>
    <w:p w14:paraId="3B1A2F90"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3. Arrows:</w:t>
      </w:r>
      <w:r w:rsidRPr="00DD5D67">
        <w:rPr>
          <w:rFonts w:ascii="Times New Roman" w:hAnsi="Times New Roman" w:cs="Times New Roman"/>
          <w:sz w:val="24"/>
          <w:szCs w:val="24"/>
        </w:rPr>
        <w:t xml:space="preserve"> Arrows are made of good quality hardened steel wire of 4 mm diameter. The arrows are made 400 mm in length, are pointed at one end and the other end is bent into a loop or circle.</w:t>
      </w:r>
    </w:p>
    <w:p w14:paraId="769F69EC" w14:textId="77777777" w:rsidR="006952D7" w:rsidRPr="00DD5D67" w:rsidRDefault="006952D7" w:rsidP="006952D7">
      <w:pPr>
        <w:pStyle w:val="NormalWeb"/>
        <w:spacing w:before="0" w:beforeAutospacing="0" w:after="0" w:afterAutospacing="0" w:line="276" w:lineRule="auto"/>
      </w:pPr>
    </w:p>
    <w:p w14:paraId="5CAF6EEE" w14:textId="77777777" w:rsidR="006952D7" w:rsidRPr="00DD5D67" w:rsidRDefault="006952D7" w:rsidP="006952D7">
      <w:pPr>
        <w:pStyle w:val="NormalWeb"/>
        <w:spacing w:before="0" w:beforeAutospacing="0" w:after="0" w:afterAutospacing="0" w:line="276" w:lineRule="auto"/>
        <w:rPr>
          <w:b/>
        </w:rPr>
      </w:pPr>
      <w:r w:rsidRPr="00DD5D67">
        <w:rPr>
          <w:b/>
        </w:rPr>
        <w:t>Features:</w:t>
      </w:r>
    </w:p>
    <w:p w14:paraId="513F8563" w14:textId="77777777" w:rsidR="006952D7" w:rsidRPr="00DD5D67" w:rsidRDefault="006952D7" w:rsidP="006952D7">
      <w:pPr>
        <w:pStyle w:val="NormalWeb"/>
        <w:spacing w:before="0" w:beforeAutospacing="0" w:after="0" w:afterAutospacing="0" w:line="276" w:lineRule="auto"/>
      </w:pPr>
      <w:r w:rsidRPr="00DD5D67">
        <w:t>1. It is made of steel wires.</w:t>
      </w:r>
    </w:p>
    <w:p w14:paraId="0CED1A82" w14:textId="77777777" w:rsidR="006952D7" w:rsidRPr="00DD5D67" w:rsidRDefault="006952D7" w:rsidP="006952D7">
      <w:pPr>
        <w:pStyle w:val="NormalWeb"/>
        <w:spacing w:before="0" w:beforeAutospacing="0" w:after="0" w:afterAutospacing="0" w:line="276" w:lineRule="auto"/>
      </w:pPr>
      <w:r w:rsidRPr="00DD5D67">
        <w:lastRenderedPageBreak/>
        <w:t>2. It is about 30cm long.</w:t>
      </w:r>
    </w:p>
    <w:p w14:paraId="7F1EA425" w14:textId="77777777" w:rsidR="006952D7" w:rsidRPr="00DD5D67" w:rsidRDefault="006952D7" w:rsidP="006952D7">
      <w:pPr>
        <w:pStyle w:val="NormalWeb"/>
        <w:spacing w:before="0" w:beforeAutospacing="0" w:after="0" w:afterAutospacing="0" w:line="276" w:lineRule="auto"/>
      </w:pPr>
      <w:r w:rsidRPr="00DD5D67">
        <w:t>3. One end of the pin is curved into a ring.</w:t>
      </w:r>
    </w:p>
    <w:p w14:paraId="558C251D" w14:textId="77777777" w:rsidR="006952D7" w:rsidRPr="00DD5D67" w:rsidRDefault="006952D7" w:rsidP="006952D7">
      <w:pPr>
        <w:pStyle w:val="NormalWeb"/>
        <w:spacing w:before="0" w:beforeAutospacing="0" w:after="0" w:afterAutospacing="0" w:line="276" w:lineRule="auto"/>
      </w:pPr>
      <w:r w:rsidRPr="00DD5D67">
        <w:t>4. During usage, a red cloth is tied to the ring end.</w:t>
      </w:r>
    </w:p>
    <w:p w14:paraId="7C78A52B" w14:textId="77777777" w:rsidR="006952D7" w:rsidRPr="00DD5D67" w:rsidRDefault="006952D7" w:rsidP="006952D7">
      <w:pPr>
        <w:pStyle w:val="NormalWeb"/>
        <w:spacing w:before="0" w:beforeAutospacing="0" w:after="0" w:afterAutospacing="0" w:line="276" w:lineRule="auto"/>
      </w:pPr>
      <w:r w:rsidRPr="00DD5D67">
        <w:t>5. The red cloth enables the pin to be seen from afar.</w:t>
      </w:r>
    </w:p>
    <w:p w14:paraId="3B656872" w14:textId="77777777" w:rsidR="006952D7" w:rsidRPr="00DD5D67" w:rsidRDefault="006952D7" w:rsidP="006952D7">
      <w:pPr>
        <w:pStyle w:val="NormalWeb"/>
        <w:spacing w:before="0" w:beforeAutospacing="0" w:after="0" w:afterAutospacing="0" w:line="276" w:lineRule="auto"/>
      </w:pPr>
      <w:r w:rsidRPr="00DD5D67">
        <w:t>6. It is used for marking off chain lengths as measured.</w:t>
      </w:r>
    </w:p>
    <w:p w14:paraId="3C64A0C6" w14:textId="77777777" w:rsidR="006952D7" w:rsidRPr="00DD5D67" w:rsidRDefault="006952D7" w:rsidP="006952D7">
      <w:pPr>
        <w:pStyle w:val="NormalWeb"/>
        <w:spacing w:before="0" w:beforeAutospacing="0" w:after="0" w:afterAutospacing="0" w:line="276" w:lineRule="auto"/>
      </w:pPr>
      <w:r w:rsidRPr="00DD5D67">
        <w:t xml:space="preserve">7. It can also be </w:t>
      </w:r>
      <w:proofErr w:type="spellStart"/>
      <w:r w:rsidRPr="00DD5D67">
        <w:t>use</w:t>
      </w:r>
      <w:proofErr w:type="spellEnd"/>
      <w:r w:rsidRPr="00DD5D67">
        <w:t xml:space="preserve"> for marking spots or stations.</w:t>
      </w:r>
    </w:p>
    <w:p w14:paraId="7B78B114" w14:textId="77777777" w:rsidR="006952D7" w:rsidRPr="00DD5D67" w:rsidRDefault="006952D7" w:rsidP="006952D7">
      <w:pPr>
        <w:pStyle w:val="NormalWeb"/>
        <w:spacing w:before="0" w:beforeAutospacing="0" w:after="0" w:afterAutospacing="0" w:line="276" w:lineRule="auto"/>
      </w:pPr>
      <w:r w:rsidRPr="00DD5D67">
        <w:t>8. It has a thin pointed end.</w:t>
      </w:r>
    </w:p>
    <w:p w14:paraId="602E54B5" w14:textId="77777777" w:rsidR="006952D7" w:rsidRPr="00DD5D67" w:rsidRDefault="006952D7" w:rsidP="006952D7">
      <w:pPr>
        <w:pStyle w:val="NormalWeb"/>
        <w:spacing w:before="0" w:beforeAutospacing="0" w:after="0" w:afterAutospacing="0" w:line="276" w:lineRule="auto"/>
      </w:pPr>
      <w:r>
        <w:rPr>
          <w:noProof/>
        </w:rPr>
        <w:drawing>
          <wp:anchor distT="0" distB="0" distL="114300" distR="114300" simplePos="0" relativeHeight="251672576" behindDoc="0" locked="0" layoutInCell="1" allowOverlap="1" wp14:anchorId="3E8C42BB" wp14:editId="25E8E144">
            <wp:simplePos x="0" y="0"/>
            <wp:positionH relativeFrom="column">
              <wp:posOffset>3343275</wp:posOffset>
            </wp:positionH>
            <wp:positionV relativeFrom="paragraph">
              <wp:posOffset>179705</wp:posOffset>
            </wp:positionV>
            <wp:extent cx="1653540" cy="2066925"/>
            <wp:effectExtent l="1905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1653540" cy="206692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14:anchorId="7216C5AB" wp14:editId="6EAA1466">
            <wp:simplePos x="0" y="0"/>
            <wp:positionH relativeFrom="column">
              <wp:posOffset>9525</wp:posOffset>
            </wp:positionH>
            <wp:positionV relativeFrom="paragraph">
              <wp:posOffset>179705</wp:posOffset>
            </wp:positionV>
            <wp:extent cx="2162175" cy="2095500"/>
            <wp:effectExtent l="19050" t="0" r="9525" b="0"/>
            <wp:wrapNone/>
            <wp:docPr id="1" name="ctl00_contentmiddle_prodImageGroupimgMain" descr="Chai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iddle_prodImageGroupimgMain" descr="Chain Arrows"/>
                    <pic:cNvPicPr>
                      <a:picLocks noChangeAspect="1" noChangeArrowheads="1"/>
                    </pic:cNvPicPr>
                  </pic:nvPicPr>
                  <pic:blipFill>
                    <a:blip r:embed="rId12"/>
                    <a:srcRect/>
                    <a:stretch>
                      <a:fillRect/>
                    </a:stretch>
                  </pic:blipFill>
                  <pic:spPr bwMode="auto">
                    <a:xfrm>
                      <a:off x="0" y="0"/>
                      <a:ext cx="2162175" cy="2095500"/>
                    </a:xfrm>
                    <a:prstGeom prst="rect">
                      <a:avLst/>
                    </a:prstGeom>
                    <a:noFill/>
                    <a:ln w="9525">
                      <a:noFill/>
                      <a:miter lim="800000"/>
                      <a:headEnd/>
                      <a:tailEnd/>
                    </a:ln>
                  </pic:spPr>
                </pic:pic>
              </a:graphicData>
            </a:graphic>
          </wp:anchor>
        </w:drawing>
      </w:r>
    </w:p>
    <w:p w14:paraId="6C749B1D" w14:textId="77777777" w:rsidR="006952D7" w:rsidRPr="00DD5D67" w:rsidRDefault="006952D7" w:rsidP="006952D7">
      <w:pPr>
        <w:pStyle w:val="NormalWeb"/>
        <w:spacing w:after="0" w:afterAutospacing="0" w:line="276" w:lineRule="auto"/>
      </w:pPr>
    </w:p>
    <w:p w14:paraId="506F8EEF" w14:textId="77777777" w:rsidR="006952D7" w:rsidRPr="00DD5D67" w:rsidRDefault="006952D7" w:rsidP="006952D7">
      <w:pPr>
        <w:pStyle w:val="NormalWeb"/>
        <w:spacing w:after="0" w:afterAutospacing="0" w:line="276" w:lineRule="auto"/>
      </w:pPr>
    </w:p>
    <w:p w14:paraId="62CB5A23" w14:textId="77777777" w:rsidR="006952D7" w:rsidRPr="00DD5D67" w:rsidRDefault="006952D7" w:rsidP="006952D7">
      <w:pPr>
        <w:pStyle w:val="NormalWeb"/>
        <w:spacing w:after="0" w:afterAutospacing="0" w:line="276" w:lineRule="auto"/>
      </w:pPr>
    </w:p>
    <w:p w14:paraId="2E4DDF76" w14:textId="77777777" w:rsidR="006952D7" w:rsidRDefault="006952D7" w:rsidP="006952D7">
      <w:pPr>
        <w:pStyle w:val="NormalWeb"/>
        <w:spacing w:after="0" w:afterAutospacing="0" w:line="276" w:lineRule="auto"/>
      </w:pPr>
    </w:p>
    <w:p w14:paraId="7C82772C" w14:textId="77777777" w:rsidR="006952D7" w:rsidRPr="00DD5D67" w:rsidRDefault="006952D7" w:rsidP="006952D7">
      <w:pPr>
        <w:pStyle w:val="NormalWeb"/>
        <w:spacing w:after="0" w:afterAutospacing="0" w:line="276" w:lineRule="auto"/>
      </w:pPr>
    </w:p>
    <w:p w14:paraId="3422D3DD" w14:textId="77777777" w:rsidR="006952D7" w:rsidRPr="00DD5D67" w:rsidRDefault="006952D7" w:rsidP="006952D7">
      <w:pPr>
        <w:pStyle w:val="NormalWeb"/>
        <w:spacing w:after="0" w:afterAutospacing="0" w:line="276" w:lineRule="auto"/>
      </w:pPr>
    </w:p>
    <w:p w14:paraId="372688F2"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4. Chain:</w:t>
      </w:r>
      <w:r w:rsidRPr="00DD5D67">
        <w:rPr>
          <w:rFonts w:ascii="Times New Roman" w:hAnsi="Times New Roman" w:cs="Times New Roman"/>
          <w:sz w:val="24"/>
          <w:szCs w:val="24"/>
        </w:rPr>
        <w:t xml:space="preserve"> A chain is used to measure distance on the field. The chain is composed of 100 or 150 pieces of connected galvanized mild steel segments, 4mm in diameter and 20cm called links. The ends of each link are bent into a loop and connected together by means of three oval rings. The ends of the chain are provided with handles for dragging the chain on the ground, each wire with a swivel joint so that the chain can be turned without twisting. </w:t>
      </w:r>
    </w:p>
    <w:p w14:paraId="5C608693"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Usually, a chain has a total length of 20 meters, including one handle at each end. The length of the chain is measured from the outside of one handle to the outside of another handle.</w:t>
      </w:r>
    </w:p>
    <w:p w14:paraId="7E17AD5C" w14:textId="77777777" w:rsidR="006952D7" w:rsidRPr="00DD5D67" w:rsidRDefault="006952D7" w:rsidP="006952D7">
      <w:pPr>
        <w:spacing w:after="0"/>
        <w:rPr>
          <w:rFonts w:ascii="Times New Roman" w:hAnsi="Times New Roman" w:cs="Times New Roman"/>
          <w:sz w:val="24"/>
          <w:szCs w:val="24"/>
        </w:rPr>
      </w:pPr>
    </w:p>
    <w:p w14:paraId="6D629B34"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Types of chains:</w:t>
      </w:r>
    </w:p>
    <w:p w14:paraId="7AE91299"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 following are the various types of chains used in surveying:</w:t>
      </w:r>
    </w:p>
    <w:p w14:paraId="5A7B6966" w14:textId="77777777" w:rsidR="006952D7" w:rsidRPr="00DD5D67" w:rsidRDefault="006952D7" w:rsidP="006952D7">
      <w:pPr>
        <w:pStyle w:val="ListParagraph"/>
        <w:numPr>
          <w:ilvl w:val="0"/>
          <w:numId w:val="4"/>
        </w:numPr>
        <w:spacing w:after="0"/>
        <w:rPr>
          <w:rFonts w:ascii="Times New Roman" w:hAnsi="Times New Roman" w:cs="Times New Roman"/>
          <w:sz w:val="24"/>
          <w:szCs w:val="24"/>
        </w:rPr>
      </w:pPr>
      <w:r w:rsidRPr="00DD5D67">
        <w:rPr>
          <w:rFonts w:ascii="Times New Roman" w:hAnsi="Times New Roman" w:cs="Times New Roman"/>
          <w:sz w:val="24"/>
          <w:szCs w:val="24"/>
        </w:rPr>
        <w:t xml:space="preserve">Metric chain  </w:t>
      </w:r>
    </w:p>
    <w:p w14:paraId="4B874499" w14:textId="77777777" w:rsidR="006952D7" w:rsidRPr="00DD5D67" w:rsidRDefault="006952D7" w:rsidP="006952D7">
      <w:pPr>
        <w:pStyle w:val="ListParagraph"/>
        <w:numPr>
          <w:ilvl w:val="0"/>
          <w:numId w:val="4"/>
        </w:numPr>
        <w:spacing w:after="0"/>
        <w:rPr>
          <w:rFonts w:ascii="Times New Roman" w:hAnsi="Times New Roman" w:cs="Times New Roman"/>
          <w:sz w:val="24"/>
          <w:szCs w:val="24"/>
        </w:rPr>
      </w:pPr>
      <w:r w:rsidRPr="00DD5D67">
        <w:rPr>
          <w:rFonts w:ascii="Times New Roman" w:hAnsi="Times New Roman" w:cs="Times New Roman"/>
          <w:sz w:val="24"/>
          <w:szCs w:val="24"/>
        </w:rPr>
        <w:t xml:space="preserve">Gunter`s chain or surveyors chain    </w:t>
      </w:r>
    </w:p>
    <w:p w14:paraId="1F5F738E" w14:textId="77777777" w:rsidR="006952D7" w:rsidRPr="00DD5D67" w:rsidRDefault="006952D7" w:rsidP="006952D7">
      <w:pPr>
        <w:pStyle w:val="ListParagraph"/>
        <w:numPr>
          <w:ilvl w:val="0"/>
          <w:numId w:val="4"/>
        </w:numPr>
        <w:spacing w:after="0"/>
        <w:rPr>
          <w:rFonts w:ascii="Times New Roman" w:hAnsi="Times New Roman" w:cs="Times New Roman"/>
          <w:sz w:val="24"/>
          <w:szCs w:val="24"/>
        </w:rPr>
      </w:pPr>
      <w:r w:rsidRPr="00DD5D67">
        <w:rPr>
          <w:rFonts w:ascii="Times New Roman" w:hAnsi="Times New Roman" w:cs="Times New Roman"/>
          <w:sz w:val="24"/>
          <w:szCs w:val="24"/>
        </w:rPr>
        <w:t xml:space="preserve">Engineers chain   </w:t>
      </w:r>
    </w:p>
    <w:p w14:paraId="2BE0DD7D" w14:textId="77777777" w:rsidR="006952D7" w:rsidRPr="00DD5D67" w:rsidRDefault="006952D7" w:rsidP="006952D7">
      <w:pPr>
        <w:pStyle w:val="ListParagraph"/>
        <w:numPr>
          <w:ilvl w:val="0"/>
          <w:numId w:val="4"/>
        </w:numPr>
        <w:spacing w:after="0"/>
        <w:rPr>
          <w:rFonts w:ascii="Times New Roman" w:hAnsi="Times New Roman" w:cs="Times New Roman"/>
          <w:sz w:val="24"/>
          <w:szCs w:val="24"/>
        </w:rPr>
      </w:pPr>
      <w:r w:rsidRPr="00DD5D67">
        <w:rPr>
          <w:rFonts w:ascii="Times New Roman" w:hAnsi="Times New Roman" w:cs="Times New Roman"/>
          <w:sz w:val="24"/>
          <w:szCs w:val="24"/>
        </w:rPr>
        <w:t xml:space="preserve">Revenue chain  </w:t>
      </w:r>
    </w:p>
    <w:p w14:paraId="6C9DC226" w14:textId="77777777" w:rsidR="006952D7" w:rsidRPr="00DD5D67" w:rsidRDefault="006952D7" w:rsidP="006952D7">
      <w:pPr>
        <w:pStyle w:val="ListParagraph"/>
        <w:numPr>
          <w:ilvl w:val="0"/>
          <w:numId w:val="4"/>
        </w:numPr>
        <w:spacing w:after="0"/>
        <w:rPr>
          <w:rFonts w:ascii="Times New Roman" w:hAnsi="Times New Roman" w:cs="Times New Roman"/>
          <w:sz w:val="24"/>
          <w:szCs w:val="24"/>
        </w:rPr>
      </w:pPr>
      <w:r w:rsidRPr="00DD5D67">
        <w:rPr>
          <w:rFonts w:ascii="Times New Roman" w:hAnsi="Times New Roman" w:cs="Times New Roman"/>
          <w:sz w:val="24"/>
          <w:szCs w:val="24"/>
        </w:rPr>
        <w:t xml:space="preserve">Steel band or Band chain </w:t>
      </w:r>
    </w:p>
    <w:p w14:paraId="7B2E1F6A" w14:textId="77777777" w:rsidR="006952D7" w:rsidRPr="00DD5D67" w:rsidRDefault="006952D7" w:rsidP="006952D7">
      <w:pPr>
        <w:spacing w:after="0"/>
        <w:rPr>
          <w:rFonts w:ascii="Times New Roman" w:hAnsi="Times New Roman" w:cs="Times New Roman"/>
          <w:sz w:val="24"/>
          <w:szCs w:val="24"/>
        </w:rPr>
      </w:pPr>
    </w:p>
    <w:p w14:paraId="33783034"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Features of a Metric chain:</w:t>
      </w:r>
    </w:p>
    <w:p w14:paraId="24DDF6C3"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1. Metric chains are made in lengths 20m and 30m. </w:t>
      </w:r>
    </w:p>
    <w:p w14:paraId="72504F55"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2. Tallies are fixed at every five-meter length and brass rings are provided at every meter length except where tallies are attached.</w:t>
      </w:r>
    </w:p>
    <w:p w14:paraId="0E006E70" w14:textId="77777777" w:rsidR="006952D7" w:rsidRPr="00DD5D67" w:rsidRDefault="006952D7" w:rsidP="006952D7">
      <w:pPr>
        <w:spacing w:after="0"/>
        <w:rPr>
          <w:rFonts w:ascii="Times New Roman" w:hAnsi="Times New Roman" w:cs="Times New Roman"/>
          <w:sz w:val="24"/>
          <w:szCs w:val="24"/>
        </w:rPr>
      </w:pPr>
    </w:p>
    <w:p w14:paraId="41996A39"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lastRenderedPageBreak/>
        <w:t>Features of a Gunter’s chain:</w:t>
      </w:r>
    </w:p>
    <w:p w14:paraId="358CD4A4" w14:textId="77777777" w:rsidR="006952D7" w:rsidRPr="00DD5D67" w:rsidRDefault="006952D7" w:rsidP="006952D7">
      <w:pPr>
        <w:pStyle w:val="NormalWeb"/>
        <w:spacing w:before="0" w:beforeAutospacing="0" w:after="0" w:afterAutospacing="0" w:line="276" w:lineRule="auto"/>
      </w:pPr>
      <w:r w:rsidRPr="00DD5D67">
        <w:t>1. This is surveyor’s chain that was used before tapes were discovered.</w:t>
      </w:r>
    </w:p>
    <w:p w14:paraId="76C65970" w14:textId="77777777" w:rsidR="006952D7" w:rsidRPr="00DD5D67" w:rsidRDefault="006952D7" w:rsidP="006952D7">
      <w:pPr>
        <w:pStyle w:val="NormalWeb"/>
        <w:spacing w:before="0" w:beforeAutospacing="0" w:after="0" w:afterAutospacing="0" w:line="276" w:lineRule="auto"/>
      </w:pPr>
      <w:r w:rsidRPr="00DD5D67">
        <w:t>2. It is made of steel wires which are dumb-bell in shape.</w:t>
      </w:r>
    </w:p>
    <w:p w14:paraId="326210EE" w14:textId="77777777" w:rsidR="006952D7" w:rsidRPr="00DD5D67" w:rsidRDefault="006952D7" w:rsidP="006952D7">
      <w:pPr>
        <w:pStyle w:val="NormalWeb"/>
        <w:spacing w:before="0" w:beforeAutospacing="0" w:after="0" w:afterAutospacing="0" w:line="276" w:lineRule="auto"/>
      </w:pPr>
      <w:r w:rsidRPr="00DD5D67">
        <w:t>3. Each chain is joined together by links of three small rings.</w:t>
      </w:r>
    </w:p>
    <w:p w14:paraId="77303C05" w14:textId="77777777" w:rsidR="006952D7" w:rsidRPr="00DD5D67" w:rsidRDefault="006952D7" w:rsidP="006952D7">
      <w:pPr>
        <w:pStyle w:val="NormalWeb"/>
        <w:spacing w:before="0" w:beforeAutospacing="0" w:after="0" w:afterAutospacing="0" w:line="276" w:lineRule="auto"/>
      </w:pPr>
      <w:r w:rsidRPr="00DD5D67">
        <w:t>4. A Gunter’s chain is about 66ft or 20. 13m in length.</w:t>
      </w:r>
    </w:p>
    <w:p w14:paraId="107B898D" w14:textId="77777777" w:rsidR="006952D7" w:rsidRPr="00DD5D67" w:rsidRDefault="006952D7" w:rsidP="006952D7">
      <w:pPr>
        <w:pStyle w:val="NormalWeb"/>
        <w:spacing w:before="0" w:beforeAutospacing="0" w:after="0" w:afterAutospacing="0" w:line="276" w:lineRule="auto"/>
      </w:pPr>
      <w:r w:rsidRPr="00DD5D67">
        <w:t>5. Each chain is made of about 100 links and each link is about 19.8cm or 7.92 inches.</w:t>
      </w:r>
    </w:p>
    <w:p w14:paraId="6E5891E7" w14:textId="77777777" w:rsidR="006952D7" w:rsidRPr="00DD5D67" w:rsidRDefault="006952D7" w:rsidP="006952D7">
      <w:pPr>
        <w:pStyle w:val="NormalWeb"/>
        <w:spacing w:before="0" w:beforeAutospacing="0" w:after="0" w:afterAutospacing="0" w:line="276" w:lineRule="auto"/>
      </w:pPr>
      <w:r w:rsidRPr="00DD5D67">
        <w:t>6. It is used in taking detailed measurement of the length and breadth of land.</w:t>
      </w:r>
    </w:p>
    <w:p w14:paraId="56E24726" w14:textId="77777777" w:rsidR="006952D7" w:rsidRPr="00DD5D67" w:rsidRDefault="006952D7" w:rsidP="006952D7">
      <w:pPr>
        <w:pStyle w:val="NormalWeb"/>
        <w:spacing w:before="0" w:beforeAutospacing="0" w:after="0" w:afterAutospacing="0" w:line="276" w:lineRule="auto"/>
      </w:pPr>
      <w:r w:rsidRPr="00DD5D67">
        <w:t>7. The handle at each end is made of brass.</w:t>
      </w:r>
    </w:p>
    <w:p w14:paraId="41D05CF0" w14:textId="77777777" w:rsidR="006952D7" w:rsidRPr="00DD5D67" w:rsidRDefault="006952D7" w:rsidP="006952D7">
      <w:pPr>
        <w:pStyle w:val="NormalWeb"/>
        <w:spacing w:before="0" w:beforeAutospacing="0" w:after="0" w:afterAutospacing="0" w:line="276" w:lineRule="auto"/>
      </w:pPr>
      <w:r w:rsidRPr="00DD5D67">
        <w:t>8. A link is the distance between two central rings.</w:t>
      </w:r>
    </w:p>
    <w:p w14:paraId="718A3EBF" w14:textId="77777777" w:rsidR="006952D7" w:rsidRPr="00DD5D67" w:rsidRDefault="006952D7" w:rsidP="006952D7">
      <w:pPr>
        <w:pStyle w:val="NormalWeb"/>
        <w:spacing w:before="0" w:beforeAutospacing="0" w:after="0" w:afterAutospacing="0" w:line="276" w:lineRule="auto"/>
      </w:pPr>
      <w:r w:rsidRPr="00DD5D67">
        <w:t>9. It is majorly used in taking short or detailed measurement of length and breadth.</w:t>
      </w:r>
    </w:p>
    <w:p w14:paraId="5F96243D" w14:textId="77777777" w:rsidR="006952D7" w:rsidRPr="00DD5D67" w:rsidRDefault="006952D7" w:rsidP="006952D7">
      <w:pPr>
        <w:pStyle w:val="NormalWeb"/>
        <w:spacing w:before="0" w:beforeAutospacing="0" w:after="0" w:afterAutospacing="0" w:line="276" w:lineRule="auto"/>
        <w:rPr>
          <w:noProof/>
        </w:rPr>
      </w:pPr>
    </w:p>
    <w:p w14:paraId="1DF925EF" w14:textId="77777777" w:rsidR="006952D7" w:rsidRPr="00DD5D67" w:rsidRDefault="006952D7" w:rsidP="006952D7">
      <w:pPr>
        <w:pStyle w:val="NormalWeb"/>
        <w:spacing w:before="0" w:beforeAutospacing="0" w:after="0" w:afterAutospacing="0" w:line="276" w:lineRule="auto"/>
        <w:jc w:val="center"/>
      </w:pPr>
      <w:r w:rsidRPr="00DD5D67">
        <w:rPr>
          <w:noProof/>
        </w:rPr>
        <w:drawing>
          <wp:inline distT="0" distB="0" distL="0" distR="0" wp14:anchorId="0DDD80D3" wp14:editId="05A3C432">
            <wp:extent cx="4295775" cy="17240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4301665" cy="1726389"/>
                    </a:xfrm>
                    <a:prstGeom prst="rect">
                      <a:avLst/>
                    </a:prstGeom>
                    <a:noFill/>
                    <a:ln w="9525">
                      <a:noFill/>
                      <a:miter lim="800000"/>
                      <a:headEnd/>
                      <a:tailEnd/>
                    </a:ln>
                  </pic:spPr>
                </pic:pic>
              </a:graphicData>
            </a:graphic>
          </wp:inline>
        </w:drawing>
      </w:r>
    </w:p>
    <w:p w14:paraId="7A30F945" w14:textId="77777777" w:rsidR="006952D7" w:rsidRPr="00DD5D67" w:rsidRDefault="006952D7" w:rsidP="006952D7">
      <w:pPr>
        <w:pStyle w:val="NormalWeb"/>
        <w:spacing w:before="0" w:beforeAutospacing="0" w:after="0" w:afterAutospacing="0" w:line="276" w:lineRule="auto"/>
        <w:jc w:val="center"/>
      </w:pPr>
      <w:r w:rsidRPr="00DD5D67">
        <w:rPr>
          <w:noProof/>
        </w:rPr>
        <w:drawing>
          <wp:inline distT="0" distB="0" distL="0" distR="0" wp14:anchorId="76AA65B6" wp14:editId="020CF620">
            <wp:extent cx="4391025" cy="196215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srcRect/>
                    <a:stretch>
                      <a:fillRect/>
                    </a:stretch>
                  </pic:blipFill>
                  <pic:spPr bwMode="auto">
                    <a:xfrm>
                      <a:off x="0" y="0"/>
                      <a:ext cx="4391025" cy="1962150"/>
                    </a:xfrm>
                    <a:prstGeom prst="rect">
                      <a:avLst/>
                    </a:prstGeom>
                    <a:noFill/>
                    <a:ln w="9525">
                      <a:noFill/>
                      <a:miter lim="800000"/>
                      <a:headEnd/>
                      <a:tailEnd/>
                    </a:ln>
                  </pic:spPr>
                </pic:pic>
              </a:graphicData>
            </a:graphic>
          </wp:inline>
        </w:drawing>
      </w:r>
    </w:p>
    <w:p w14:paraId="43D7B5CA"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5. Measuring tapes:</w:t>
      </w:r>
      <w:r w:rsidRPr="00DD5D67">
        <w:rPr>
          <w:rFonts w:ascii="Times New Roman" w:hAnsi="Times New Roman" w:cs="Times New Roman"/>
          <w:sz w:val="24"/>
          <w:szCs w:val="24"/>
        </w:rPr>
        <w:t xml:space="preserve"> Measuring tapes are made of steel, coated linen, or synthetic material. They are available in lengths of 20, 30 and 50 m. Tapes are graduated in centimeters, decimeters and meters are usually indicated on the tape. </w:t>
      </w:r>
    </w:p>
    <w:p w14:paraId="4565EB9C"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Among the different type of tapes, the metallic tapes are widely used in surveying. A metallic tape is made of varnished strip of waterproof line interwoven with small brass, copper or bronze wires.  They are light in weight and flexible and are made to different lengths or sizes as 2m, 5m 10m, 20m, 30m, and 50m.</w:t>
      </w:r>
    </w:p>
    <w:p w14:paraId="720CA8B8" w14:textId="77777777" w:rsidR="006952D7" w:rsidRPr="00DD5D67" w:rsidRDefault="006952D7" w:rsidP="006952D7">
      <w:pPr>
        <w:spacing w:after="0"/>
        <w:rPr>
          <w:rFonts w:ascii="Times New Roman" w:hAnsi="Times New Roman" w:cs="Times New Roman"/>
          <w:sz w:val="24"/>
          <w:szCs w:val="24"/>
        </w:rPr>
      </w:pPr>
    </w:p>
    <w:p w14:paraId="6AB18E02"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 xml:space="preserve">Types of tapes: </w:t>
      </w:r>
      <w:r w:rsidRPr="00DD5D67">
        <w:rPr>
          <w:rFonts w:ascii="Times New Roman" w:hAnsi="Times New Roman" w:cs="Times New Roman"/>
          <w:sz w:val="24"/>
          <w:szCs w:val="24"/>
        </w:rPr>
        <w:t xml:space="preserve">The following are the various types of tapes </w:t>
      </w:r>
    </w:p>
    <w:p w14:paraId="38A1C39C" w14:textId="77777777" w:rsidR="006952D7" w:rsidRPr="00DD5D67" w:rsidRDefault="006952D7" w:rsidP="006952D7">
      <w:pPr>
        <w:pStyle w:val="ListParagraph"/>
        <w:numPr>
          <w:ilvl w:val="0"/>
          <w:numId w:val="5"/>
        </w:numPr>
        <w:spacing w:after="0"/>
        <w:rPr>
          <w:rFonts w:ascii="Times New Roman" w:hAnsi="Times New Roman" w:cs="Times New Roman"/>
          <w:sz w:val="24"/>
          <w:szCs w:val="24"/>
        </w:rPr>
      </w:pPr>
      <w:r w:rsidRPr="00DD5D67">
        <w:rPr>
          <w:rFonts w:ascii="Times New Roman" w:hAnsi="Times New Roman" w:cs="Times New Roman"/>
          <w:sz w:val="24"/>
          <w:szCs w:val="24"/>
        </w:rPr>
        <w:t xml:space="preserve">Cloth tape  </w:t>
      </w:r>
    </w:p>
    <w:p w14:paraId="30DA0C31" w14:textId="77777777" w:rsidR="006952D7" w:rsidRPr="00DD5D67" w:rsidRDefault="006952D7" w:rsidP="006952D7">
      <w:pPr>
        <w:pStyle w:val="ListParagraph"/>
        <w:numPr>
          <w:ilvl w:val="0"/>
          <w:numId w:val="5"/>
        </w:numPr>
        <w:spacing w:after="0"/>
        <w:rPr>
          <w:rFonts w:ascii="Times New Roman" w:hAnsi="Times New Roman" w:cs="Times New Roman"/>
          <w:sz w:val="24"/>
          <w:szCs w:val="24"/>
        </w:rPr>
      </w:pPr>
      <w:r w:rsidRPr="00DD5D67">
        <w:rPr>
          <w:rFonts w:ascii="Times New Roman" w:hAnsi="Times New Roman" w:cs="Times New Roman"/>
          <w:sz w:val="24"/>
          <w:szCs w:val="24"/>
        </w:rPr>
        <w:t>Metallic tape</w:t>
      </w:r>
    </w:p>
    <w:p w14:paraId="38128972" w14:textId="77777777" w:rsidR="006952D7" w:rsidRPr="00DD5D67" w:rsidRDefault="006952D7" w:rsidP="006952D7">
      <w:pPr>
        <w:pStyle w:val="ListParagraph"/>
        <w:numPr>
          <w:ilvl w:val="0"/>
          <w:numId w:val="5"/>
        </w:numPr>
        <w:spacing w:after="0"/>
        <w:rPr>
          <w:rFonts w:ascii="Times New Roman" w:hAnsi="Times New Roman" w:cs="Times New Roman"/>
          <w:sz w:val="24"/>
          <w:szCs w:val="24"/>
        </w:rPr>
      </w:pPr>
      <w:r w:rsidRPr="00DD5D67">
        <w:rPr>
          <w:rFonts w:ascii="Times New Roman" w:hAnsi="Times New Roman" w:cs="Times New Roman"/>
          <w:sz w:val="24"/>
          <w:szCs w:val="24"/>
        </w:rPr>
        <w:lastRenderedPageBreak/>
        <w:t>Steel tape</w:t>
      </w:r>
    </w:p>
    <w:p w14:paraId="3A2FA57E" w14:textId="77777777" w:rsidR="006952D7" w:rsidRPr="00DD5D67" w:rsidRDefault="006952D7" w:rsidP="006952D7">
      <w:pPr>
        <w:pStyle w:val="ListParagraph"/>
        <w:numPr>
          <w:ilvl w:val="0"/>
          <w:numId w:val="5"/>
        </w:numPr>
        <w:spacing w:after="0"/>
        <w:rPr>
          <w:rFonts w:ascii="Times New Roman" w:hAnsi="Times New Roman" w:cs="Times New Roman"/>
          <w:sz w:val="24"/>
          <w:szCs w:val="24"/>
        </w:rPr>
      </w:pPr>
      <w:r w:rsidRPr="00DD5D67">
        <w:rPr>
          <w:rFonts w:ascii="Times New Roman" w:hAnsi="Times New Roman" w:cs="Times New Roman"/>
          <w:sz w:val="24"/>
          <w:szCs w:val="24"/>
        </w:rPr>
        <w:t xml:space="preserve">Invar tape  </w:t>
      </w:r>
    </w:p>
    <w:p w14:paraId="50ECACC3" w14:textId="77777777" w:rsidR="006952D7" w:rsidRPr="00DD5D67" w:rsidRDefault="006952D7" w:rsidP="006952D7">
      <w:pPr>
        <w:spacing w:after="0"/>
        <w:rPr>
          <w:rFonts w:ascii="Times New Roman" w:hAnsi="Times New Roman" w:cs="Times New Roman"/>
          <w:sz w:val="24"/>
          <w:szCs w:val="24"/>
        </w:rPr>
      </w:pPr>
    </w:p>
    <w:p w14:paraId="22AC9473"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Features:</w:t>
      </w:r>
    </w:p>
    <w:p w14:paraId="51C7D0ED" w14:textId="77777777" w:rsidR="006952D7" w:rsidRPr="00DD5D67" w:rsidRDefault="006952D7" w:rsidP="006952D7">
      <w:pPr>
        <w:pStyle w:val="NormalWeb"/>
        <w:spacing w:before="0" w:beforeAutospacing="0" w:after="0" w:afterAutospacing="0" w:line="276" w:lineRule="auto"/>
      </w:pPr>
      <w:r w:rsidRPr="00DD5D67">
        <w:t>1. There are steel tapes and linen tapes.</w:t>
      </w:r>
    </w:p>
    <w:p w14:paraId="79A6E312" w14:textId="77777777" w:rsidR="006952D7" w:rsidRPr="00DD5D67" w:rsidRDefault="006952D7" w:rsidP="006952D7">
      <w:pPr>
        <w:pStyle w:val="NormalWeb"/>
        <w:spacing w:before="0" w:beforeAutospacing="0" w:after="0" w:afterAutospacing="0" w:line="276" w:lineRule="auto"/>
      </w:pPr>
      <w:r w:rsidRPr="00DD5D67">
        <w:t>2. It is marked on one side in metric units and on the other side in imperial units.</w:t>
      </w:r>
    </w:p>
    <w:p w14:paraId="1262149D" w14:textId="77777777" w:rsidR="006952D7" w:rsidRPr="00DD5D67" w:rsidRDefault="006952D7" w:rsidP="006952D7">
      <w:pPr>
        <w:pStyle w:val="NormalWeb"/>
        <w:spacing w:before="0" w:beforeAutospacing="0" w:after="0" w:afterAutospacing="0" w:line="276" w:lineRule="auto"/>
      </w:pPr>
      <w:r w:rsidRPr="00DD5D67">
        <w:t>3. It is of varying lengths and types.</w:t>
      </w:r>
    </w:p>
    <w:p w14:paraId="57BD943D" w14:textId="77777777" w:rsidR="006952D7" w:rsidRPr="00DD5D67" w:rsidRDefault="006952D7" w:rsidP="006952D7">
      <w:pPr>
        <w:pStyle w:val="NormalWeb"/>
        <w:spacing w:before="0" w:beforeAutospacing="0" w:after="0" w:afterAutospacing="0" w:line="276" w:lineRule="auto"/>
      </w:pPr>
      <w:r w:rsidRPr="00DD5D67">
        <w:t>4. It is used for taking measurements of length, breadth and height.</w:t>
      </w:r>
    </w:p>
    <w:p w14:paraId="1EECD3C2" w14:textId="77777777" w:rsidR="006952D7" w:rsidRPr="00DD5D67" w:rsidRDefault="006952D7" w:rsidP="006952D7">
      <w:pPr>
        <w:pStyle w:val="NormalWeb"/>
        <w:spacing w:before="0" w:beforeAutospacing="0" w:after="0" w:afterAutospacing="0" w:line="276" w:lineRule="auto"/>
      </w:pPr>
      <w:r w:rsidRPr="00DD5D67">
        <w:t>5. The tape is normally wound in a small case from where it is unwound for use.</w:t>
      </w:r>
    </w:p>
    <w:p w14:paraId="7E848D05" w14:textId="77777777" w:rsidR="006952D7" w:rsidRPr="00DD5D67" w:rsidRDefault="006952D7" w:rsidP="006952D7">
      <w:pPr>
        <w:pStyle w:val="NormalWeb"/>
        <w:spacing w:before="0" w:beforeAutospacing="0" w:after="0" w:afterAutospacing="0" w:line="276" w:lineRule="auto"/>
      </w:pPr>
      <w:r w:rsidRPr="00DD5D67">
        <w:t>6. It is used to form 3-4-5 methods of measurement.</w:t>
      </w:r>
    </w:p>
    <w:p w14:paraId="3E22E6F6" w14:textId="77777777" w:rsidR="006952D7" w:rsidRPr="00DD5D67" w:rsidRDefault="006952D7" w:rsidP="006952D7">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464AD89B" wp14:editId="406487E1">
            <wp:simplePos x="0" y="0"/>
            <wp:positionH relativeFrom="column">
              <wp:posOffset>647700</wp:posOffset>
            </wp:positionH>
            <wp:positionV relativeFrom="paragraph">
              <wp:posOffset>18415</wp:posOffset>
            </wp:positionV>
            <wp:extent cx="3743325" cy="1790700"/>
            <wp:effectExtent l="19050" t="0" r="9525"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743325" cy="1790700"/>
                    </a:xfrm>
                    <a:prstGeom prst="rect">
                      <a:avLst/>
                    </a:prstGeom>
                    <a:noFill/>
                    <a:ln w="9525">
                      <a:noFill/>
                      <a:miter lim="800000"/>
                      <a:headEnd/>
                      <a:tailEnd/>
                    </a:ln>
                  </pic:spPr>
                </pic:pic>
              </a:graphicData>
            </a:graphic>
          </wp:anchor>
        </w:drawing>
      </w:r>
    </w:p>
    <w:p w14:paraId="5C0345CE" w14:textId="77777777" w:rsidR="006952D7" w:rsidRPr="00DD5D67" w:rsidRDefault="006952D7" w:rsidP="006952D7">
      <w:pPr>
        <w:spacing w:after="0"/>
        <w:rPr>
          <w:rFonts w:ascii="Times New Roman" w:hAnsi="Times New Roman" w:cs="Times New Roman"/>
          <w:b/>
          <w:sz w:val="24"/>
          <w:szCs w:val="24"/>
        </w:rPr>
      </w:pPr>
    </w:p>
    <w:p w14:paraId="0499D2E5" w14:textId="77777777" w:rsidR="006952D7" w:rsidRPr="00DD5D67" w:rsidRDefault="006952D7" w:rsidP="006952D7">
      <w:pPr>
        <w:spacing w:after="0"/>
        <w:rPr>
          <w:rFonts w:ascii="Times New Roman" w:hAnsi="Times New Roman" w:cs="Times New Roman"/>
          <w:b/>
          <w:sz w:val="24"/>
          <w:szCs w:val="24"/>
        </w:rPr>
      </w:pPr>
    </w:p>
    <w:p w14:paraId="1C3C539D" w14:textId="77777777" w:rsidR="006952D7" w:rsidRPr="00DD5D67" w:rsidRDefault="006952D7" w:rsidP="006952D7">
      <w:pPr>
        <w:spacing w:after="0"/>
        <w:rPr>
          <w:rFonts w:ascii="Times New Roman" w:hAnsi="Times New Roman" w:cs="Times New Roman"/>
          <w:b/>
          <w:sz w:val="24"/>
          <w:szCs w:val="24"/>
        </w:rPr>
      </w:pPr>
    </w:p>
    <w:p w14:paraId="51607F42" w14:textId="77777777" w:rsidR="006952D7" w:rsidRPr="00DD5D67" w:rsidRDefault="006952D7" w:rsidP="006952D7">
      <w:pPr>
        <w:spacing w:after="0"/>
        <w:jc w:val="center"/>
        <w:rPr>
          <w:rFonts w:ascii="Times New Roman" w:hAnsi="Times New Roman" w:cs="Times New Roman"/>
          <w:b/>
          <w:sz w:val="24"/>
          <w:szCs w:val="24"/>
        </w:rPr>
      </w:pPr>
    </w:p>
    <w:p w14:paraId="7DFEDCEA" w14:textId="77777777" w:rsidR="006952D7" w:rsidRPr="00DD5D67" w:rsidRDefault="006952D7" w:rsidP="006952D7">
      <w:pPr>
        <w:spacing w:after="0"/>
        <w:jc w:val="center"/>
        <w:rPr>
          <w:rFonts w:ascii="Times New Roman" w:hAnsi="Times New Roman" w:cs="Times New Roman"/>
          <w:b/>
          <w:sz w:val="24"/>
          <w:szCs w:val="24"/>
        </w:rPr>
      </w:pPr>
    </w:p>
    <w:p w14:paraId="356E0A53" w14:textId="77777777" w:rsidR="006952D7" w:rsidRDefault="006952D7" w:rsidP="006952D7">
      <w:pPr>
        <w:spacing w:after="0"/>
        <w:jc w:val="center"/>
        <w:rPr>
          <w:rFonts w:ascii="Times New Roman" w:hAnsi="Times New Roman" w:cs="Times New Roman"/>
          <w:b/>
          <w:sz w:val="24"/>
          <w:szCs w:val="24"/>
        </w:rPr>
      </w:pPr>
    </w:p>
    <w:p w14:paraId="598EDBCE" w14:textId="77777777" w:rsidR="006952D7" w:rsidRDefault="006952D7" w:rsidP="006952D7">
      <w:pPr>
        <w:spacing w:after="0"/>
        <w:jc w:val="center"/>
        <w:rPr>
          <w:rFonts w:ascii="Times New Roman" w:hAnsi="Times New Roman" w:cs="Times New Roman"/>
          <w:b/>
          <w:sz w:val="24"/>
          <w:szCs w:val="24"/>
        </w:rPr>
      </w:pPr>
    </w:p>
    <w:p w14:paraId="58935CE1" w14:textId="77777777" w:rsidR="006952D7" w:rsidRDefault="006952D7" w:rsidP="006952D7">
      <w:pPr>
        <w:spacing w:after="0"/>
        <w:jc w:val="center"/>
        <w:rPr>
          <w:rFonts w:ascii="Times New Roman" w:hAnsi="Times New Roman" w:cs="Times New Roman"/>
          <w:b/>
          <w:sz w:val="24"/>
          <w:szCs w:val="24"/>
        </w:rPr>
      </w:pPr>
    </w:p>
    <w:p w14:paraId="285F04EC" w14:textId="77777777" w:rsidR="006952D7" w:rsidRPr="00DD5D67" w:rsidRDefault="006952D7" w:rsidP="006952D7">
      <w:pPr>
        <w:spacing w:after="0"/>
        <w:jc w:val="center"/>
        <w:rPr>
          <w:rFonts w:ascii="Times New Roman" w:hAnsi="Times New Roman" w:cs="Times New Roman"/>
          <w:b/>
          <w:sz w:val="24"/>
          <w:szCs w:val="24"/>
        </w:rPr>
      </w:pPr>
    </w:p>
    <w:p w14:paraId="604C9BC3"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6. Pegs:</w:t>
      </w:r>
      <w:r w:rsidRPr="00DD5D67">
        <w:rPr>
          <w:rFonts w:ascii="Times New Roman" w:hAnsi="Times New Roman" w:cs="Times New Roman"/>
          <w:sz w:val="24"/>
          <w:szCs w:val="24"/>
        </w:rPr>
        <w:t xml:space="preserve"> Pegs are used when certain points on the field require more permanent marking. Pegs are generally made of wood; sometimes pieces of tree-branches, properly sharpened, are good enough. The size of the pegs depends on the type of survey work they are used for and the type of soil they have to be driven in. The pegs should be driven vertically into the soil and the top should be clearly visible.</w:t>
      </w:r>
    </w:p>
    <w:p w14:paraId="7600735C"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noProof/>
          <w:sz w:val="24"/>
          <w:szCs w:val="24"/>
        </w:rPr>
        <w:drawing>
          <wp:anchor distT="0" distB="0" distL="114300" distR="114300" simplePos="0" relativeHeight="251664384" behindDoc="0" locked="0" layoutInCell="1" allowOverlap="1" wp14:anchorId="6BBD9DD9" wp14:editId="645D893D">
            <wp:simplePos x="0" y="0"/>
            <wp:positionH relativeFrom="column">
              <wp:posOffset>285750</wp:posOffset>
            </wp:positionH>
            <wp:positionV relativeFrom="paragraph">
              <wp:posOffset>104775</wp:posOffset>
            </wp:positionV>
            <wp:extent cx="3590925" cy="2276475"/>
            <wp:effectExtent l="19050" t="0" r="9525" b="0"/>
            <wp:wrapNone/>
            <wp:docPr id="24" name="Picture 13" descr="C:\Users\ABABALU ANTHONY\Documents\1. ELEMENTARY SURVEYING EQUIPMENT_files\r7021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ABALU ANTHONY\Documents\1. ELEMENTARY SURVEYING EQUIPMENT_files\r7021e05.gif"/>
                    <pic:cNvPicPr>
                      <a:picLocks noChangeAspect="1" noChangeArrowheads="1"/>
                    </pic:cNvPicPr>
                  </pic:nvPicPr>
                  <pic:blipFill>
                    <a:blip r:embed="rId16"/>
                    <a:srcRect/>
                    <a:stretch>
                      <a:fillRect/>
                    </a:stretch>
                  </pic:blipFill>
                  <pic:spPr bwMode="auto">
                    <a:xfrm>
                      <a:off x="0" y="0"/>
                      <a:ext cx="3590925" cy="2276475"/>
                    </a:xfrm>
                    <a:prstGeom prst="rect">
                      <a:avLst/>
                    </a:prstGeom>
                    <a:noFill/>
                    <a:ln w="9525">
                      <a:noFill/>
                      <a:miter lim="800000"/>
                      <a:headEnd/>
                      <a:tailEnd/>
                    </a:ln>
                  </pic:spPr>
                </pic:pic>
              </a:graphicData>
            </a:graphic>
          </wp:anchor>
        </w:drawing>
      </w:r>
      <w:r w:rsidRPr="00DD5D67">
        <w:rPr>
          <w:rFonts w:ascii="Times New Roman" w:hAnsi="Times New Roman" w:cs="Times New Roman"/>
          <w:b/>
          <w:noProof/>
          <w:sz w:val="24"/>
          <w:szCs w:val="24"/>
        </w:rPr>
        <w:drawing>
          <wp:anchor distT="0" distB="0" distL="114300" distR="114300" simplePos="0" relativeHeight="251666432" behindDoc="0" locked="0" layoutInCell="1" allowOverlap="1" wp14:anchorId="7366C94A" wp14:editId="49451DCF">
            <wp:simplePos x="0" y="0"/>
            <wp:positionH relativeFrom="column">
              <wp:posOffset>4314825</wp:posOffset>
            </wp:positionH>
            <wp:positionV relativeFrom="paragraph">
              <wp:posOffset>-19050</wp:posOffset>
            </wp:positionV>
            <wp:extent cx="1133475" cy="2438400"/>
            <wp:effectExtent l="19050" t="0" r="952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133475" cy="2438400"/>
                    </a:xfrm>
                    <a:prstGeom prst="rect">
                      <a:avLst/>
                    </a:prstGeom>
                    <a:noFill/>
                    <a:ln w="9525">
                      <a:noFill/>
                      <a:miter lim="800000"/>
                      <a:headEnd/>
                      <a:tailEnd/>
                    </a:ln>
                  </pic:spPr>
                </pic:pic>
              </a:graphicData>
            </a:graphic>
          </wp:anchor>
        </w:drawing>
      </w:r>
    </w:p>
    <w:p w14:paraId="0A56835E" w14:textId="77777777" w:rsidR="006952D7" w:rsidRPr="00DD5D67" w:rsidRDefault="006952D7" w:rsidP="006952D7">
      <w:pPr>
        <w:spacing w:after="0"/>
        <w:rPr>
          <w:rFonts w:ascii="Times New Roman" w:hAnsi="Times New Roman" w:cs="Times New Roman"/>
          <w:b/>
          <w:sz w:val="24"/>
          <w:szCs w:val="24"/>
        </w:rPr>
      </w:pPr>
    </w:p>
    <w:p w14:paraId="33FA52D7" w14:textId="77777777" w:rsidR="006952D7" w:rsidRPr="00DD5D67" w:rsidRDefault="006952D7" w:rsidP="006952D7">
      <w:pPr>
        <w:spacing w:after="0"/>
        <w:jc w:val="center"/>
        <w:rPr>
          <w:rFonts w:ascii="Times New Roman" w:hAnsi="Times New Roman" w:cs="Times New Roman"/>
          <w:b/>
          <w:sz w:val="24"/>
          <w:szCs w:val="24"/>
        </w:rPr>
      </w:pPr>
    </w:p>
    <w:p w14:paraId="2548C398" w14:textId="77777777" w:rsidR="006952D7" w:rsidRPr="00DD5D67" w:rsidRDefault="006952D7" w:rsidP="006952D7">
      <w:pPr>
        <w:spacing w:after="0"/>
        <w:jc w:val="center"/>
        <w:rPr>
          <w:rFonts w:ascii="Times New Roman" w:hAnsi="Times New Roman" w:cs="Times New Roman"/>
          <w:b/>
          <w:sz w:val="24"/>
          <w:szCs w:val="24"/>
        </w:rPr>
      </w:pPr>
    </w:p>
    <w:p w14:paraId="73846E9D" w14:textId="77777777" w:rsidR="006952D7" w:rsidRPr="00DD5D67" w:rsidRDefault="006952D7" w:rsidP="006952D7">
      <w:pPr>
        <w:spacing w:after="0"/>
        <w:jc w:val="center"/>
        <w:rPr>
          <w:rFonts w:ascii="Times New Roman" w:hAnsi="Times New Roman" w:cs="Times New Roman"/>
          <w:b/>
          <w:sz w:val="24"/>
          <w:szCs w:val="24"/>
        </w:rPr>
      </w:pPr>
    </w:p>
    <w:p w14:paraId="3A94796B" w14:textId="77777777" w:rsidR="006952D7" w:rsidRPr="00DD5D67" w:rsidRDefault="006952D7" w:rsidP="006952D7">
      <w:pPr>
        <w:spacing w:after="0"/>
        <w:jc w:val="center"/>
        <w:rPr>
          <w:rFonts w:ascii="Times New Roman" w:hAnsi="Times New Roman" w:cs="Times New Roman"/>
          <w:b/>
          <w:sz w:val="24"/>
          <w:szCs w:val="24"/>
        </w:rPr>
      </w:pPr>
    </w:p>
    <w:p w14:paraId="6D02C56D" w14:textId="77777777" w:rsidR="006952D7" w:rsidRPr="00DD5D67" w:rsidRDefault="006952D7" w:rsidP="006952D7">
      <w:pPr>
        <w:spacing w:after="0"/>
        <w:jc w:val="center"/>
        <w:rPr>
          <w:rFonts w:ascii="Times New Roman" w:hAnsi="Times New Roman" w:cs="Times New Roman"/>
          <w:b/>
          <w:sz w:val="24"/>
          <w:szCs w:val="24"/>
        </w:rPr>
      </w:pPr>
    </w:p>
    <w:p w14:paraId="1E5CD259" w14:textId="77777777" w:rsidR="006952D7" w:rsidRPr="00DD5D67" w:rsidRDefault="006952D7" w:rsidP="006952D7">
      <w:pPr>
        <w:spacing w:after="0"/>
        <w:jc w:val="center"/>
        <w:rPr>
          <w:rFonts w:ascii="Times New Roman" w:hAnsi="Times New Roman" w:cs="Times New Roman"/>
          <w:b/>
          <w:sz w:val="24"/>
          <w:szCs w:val="24"/>
        </w:rPr>
      </w:pPr>
    </w:p>
    <w:p w14:paraId="69FE5B99" w14:textId="77777777" w:rsidR="006952D7" w:rsidRDefault="006952D7" w:rsidP="006952D7">
      <w:pPr>
        <w:spacing w:after="0"/>
        <w:jc w:val="center"/>
        <w:rPr>
          <w:rFonts w:ascii="Times New Roman" w:hAnsi="Times New Roman" w:cs="Times New Roman"/>
          <w:b/>
          <w:sz w:val="24"/>
          <w:szCs w:val="24"/>
        </w:rPr>
      </w:pPr>
    </w:p>
    <w:p w14:paraId="5E0CF06B" w14:textId="77777777" w:rsidR="006952D7" w:rsidRDefault="006952D7" w:rsidP="006952D7">
      <w:pPr>
        <w:spacing w:after="0"/>
        <w:jc w:val="center"/>
        <w:rPr>
          <w:rFonts w:ascii="Times New Roman" w:hAnsi="Times New Roman" w:cs="Times New Roman"/>
          <w:b/>
          <w:sz w:val="24"/>
          <w:szCs w:val="24"/>
        </w:rPr>
      </w:pPr>
    </w:p>
    <w:p w14:paraId="31703208" w14:textId="77777777" w:rsidR="006952D7" w:rsidRDefault="006952D7" w:rsidP="006952D7">
      <w:pPr>
        <w:spacing w:after="0"/>
        <w:jc w:val="center"/>
        <w:rPr>
          <w:rFonts w:ascii="Times New Roman" w:hAnsi="Times New Roman" w:cs="Times New Roman"/>
          <w:b/>
          <w:sz w:val="24"/>
          <w:szCs w:val="24"/>
        </w:rPr>
      </w:pPr>
    </w:p>
    <w:p w14:paraId="383C2BBB" w14:textId="77777777" w:rsidR="006952D7" w:rsidRDefault="006952D7" w:rsidP="006952D7">
      <w:pPr>
        <w:spacing w:after="0"/>
        <w:jc w:val="center"/>
        <w:rPr>
          <w:rFonts w:ascii="Times New Roman" w:hAnsi="Times New Roman" w:cs="Times New Roman"/>
          <w:b/>
          <w:sz w:val="24"/>
          <w:szCs w:val="24"/>
        </w:rPr>
      </w:pPr>
    </w:p>
    <w:p w14:paraId="77668211" w14:textId="77777777" w:rsidR="006952D7" w:rsidRDefault="006952D7" w:rsidP="006952D7">
      <w:pPr>
        <w:spacing w:after="0"/>
        <w:jc w:val="center"/>
        <w:rPr>
          <w:rFonts w:ascii="Times New Roman" w:hAnsi="Times New Roman" w:cs="Times New Roman"/>
          <w:b/>
          <w:sz w:val="24"/>
          <w:szCs w:val="24"/>
        </w:rPr>
      </w:pPr>
    </w:p>
    <w:p w14:paraId="3298BDEA" w14:textId="77777777" w:rsidR="006952D7" w:rsidRPr="00DD5D67" w:rsidRDefault="006952D7" w:rsidP="006952D7">
      <w:pPr>
        <w:spacing w:after="0"/>
        <w:jc w:val="center"/>
        <w:rPr>
          <w:rFonts w:ascii="Times New Roman" w:hAnsi="Times New Roman" w:cs="Times New Roman"/>
          <w:b/>
          <w:sz w:val="24"/>
          <w:szCs w:val="24"/>
        </w:rPr>
      </w:pPr>
    </w:p>
    <w:p w14:paraId="28BA77AD"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b/>
          <w:sz w:val="24"/>
          <w:szCs w:val="24"/>
        </w:rPr>
        <w:t xml:space="preserve">7. Cross staff: </w:t>
      </w:r>
      <w:r w:rsidRPr="00DD5D67">
        <w:rPr>
          <w:rFonts w:ascii="Times New Roman" w:hAnsi="Times New Roman" w:cs="Times New Roman"/>
          <w:sz w:val="24"/>
          <w:szCs w:val="24"/>
        </w:rPr>
        <w:t xml:space="preserve"> </w:t>
      </w:r>
    </w:p>
    <w:p w14:paraId="148DEE22"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lastRenderedPageBreak/>
        <w:t>This is the simplest instrument used for setting out a right angle. The common forms of cross staff are:</w:t>
      </w:r>
    </w:p>
    <w:p w14:paraId="23F5505E" w14:textId="77777777" w:rsidR="006952D7" w:rsidRPr="00DD5D67" w:rsidRDefault="006952D7" w:rsidP="006952D7">
      <w:pPr>
        <w:pStyle w:val="ListParagraph"/>
        <w:numPr>
          <w:ilvl w:val="0"/>
          <w:numId w:val="3"/>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Open cross staff</w:t>
      </w:r>
    </w:p>
    <w:p w14:paraId="1518DA9A" w14:textId="77777777" w:rsidR="006952D7" w:rsidRPr="00DD5D67" w:rsidRDefault="006952D7" w:rsidP="006952D7">
      <w:pPr>
        <w:pStyle w:val="ListParagraph"/>
        <w:numPr>
          <w:ilvl w:val="0"/>
          <w:numId w:val="3"/>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French cross staff</w:t>
      </w:r>
    </w:p>
    <w:p w14:paraId="7586FF1D" w14:textId="77777777" w:rsidR="006952D7" w:rsidRDefault="006952D7" w:rsidP="006952D7">
      <w:pPr>
        <w:tabs>
          <w:tab w:val="left" w:pos="0"/>
        </w:tabs>
        <w:spacing w:after="0"/>
        <w:rPr>
          <w:rFonts w:ascii="Times New Roman" w:hAnsi="Times New Roman" w:cs="Times New Roman"/>
          <w:sz w:val="24"/>
          <w:szCs w:val="24"/>
        </w:rPr>
      </w:pPr>
    </w:p>
    <w:p w14:paraId="56F5EC14" w14:textId="77777777" w:rsidR="006952D7" w:rsidRDefault="006952D7" w:rsidP="006952D7">
      <w:pPr>
        <w:tabs>
          <w:tab w:val="left" w:pos="0"/>
        </w:tabs>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7B9566D6" wp14:editId="2D971B60">
            <wp:simplePos x="0" y="0"/>
            <wp:positionH relativeFrom="column">
              <wp:posOffset>3924300</wp:posOffset>
            </wp:positionH>
            <wp:positionV relativeFrom="paragraph">
              <wp:posOffset>53340</wp:posOffset>
            </wp:positionV>
            <wp:extent cx="2390775" cy="2466975"/>
            <wp:effectExtent l="19050" t="0" r="9525"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390775" cy="2466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190200A1" wp14:editId="7CDED04A">
            <wp:simplePos x="0" y="0"/>
            <wp:positionH relativeFrom="column">
              <wp:posOffset>-228600</wp:posOffset>
            </wp:positionH>
            <wp:positionV relativeFrom="paragraph">
              <wp:posOffset>167640</wp:posOffset>
            </wp:positionV>
            <wp:extent cx="3619500" cy="2009775"/>
            <wp:effectExtent l="19050" t="0" r="0" b="0"/>
            <wp:wrapNone/>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619500" cy="2009775"/>
                    </a:xfrm>
                    <a:prstGeom prst="rect">
                      <a:avLst/>
                    </a:prstGeom>
                    <a:noFill/>
                    <a:ln w="9525">
                      <a:noFill/>
                      <a:miter lim="800000"/>
                      <a:headEnd/>
                      <a:tailEnd/>
                    </a:ln>
                  </pic:spPr>
                </pic:pic>
              </a:graphicData>
            </a:graphic>
          </wp:anchor>
        </w:drawing>
      </w:r>
    </w:p>
    <w:p w14:paraId="336E8E83" w14:textId="77777777" w:rsidR="006952D7" w:rsidRDefault="006952D7" w:rsidP="006952D7">
      <w:pPr>
        <w:tabs>
          <w:tab w:val="left" w:pos="0"/>
        </w:tabs>
        <w:spacing w:after="0"/>
        <w:rPr>
          <w:rFonts w:ascii="Times New Roman" w:hAnsi="Times New Roman" w:cs="Times New Roman"/>
          <w:sz w:val="24"/>
          <w:szCs w:val="24"/>
        </w:rPr>
      </w:pPr>
    </w:p>
    <w:p w14:paraId="335E09DD" w14:textId="77777777" w:rsidR="006952D7" w:rsidRDefault="006952D7" w:rsidP="006952D7">
      <w:pPr>
        <w:tabs>
          <w:tab w:val="left" w:pos="0"/>
        </w:tabs>
        <w:spacing w:after="0"/>
        <w:rPr>
          <w:rFonts w:ascii="Times New Roman" w:hAnsi="Times New Roman" w:cs="Times New Roman"/>
          <w:sz w:val="24"/>
          <w:szCs w:val="24"/>
        </w:rPr>
      </w:pPr>
    </w:p>
    <w:p w14:paraId="39AD27B2" w14:textId="77777777" w:rsidR="006952D7" w:rsidRPr="00DD5D67" w:rsidRDefault="006952D7" w:rsidP="006952D7">
      <w:pPr>
        <w:tabs>
          <w:tab w:val="left" w:pos="0"/>
        </w:tabs>
        <w:spacing w:after="0"/>
        <w:rPr>
          <w:rFonts w:ascii="Times New Roman" w:hAnsi="Times New Roman" w:cs="Times New Roman"/>
          <w:sz w:val="24"/>
          <w:szCs w:val="24"/>
        </w:rPr>
      </w:pPr>
    </w:p>
    <w:p w14:paraId="42D8AB49" w14:textId="77777777" w:rsidR="006952D7" w:rsidRPr="00DD5D67" w:rsidRDefault="006952D7" w:rsidP="006952D7">
      <w:pPr>
        <w:tabs>
          <w:tab w:val="left" w:pos="0"/>
        </w:tabs>
        <w:spacing w:after="0"/>
        <w:rPr>
          <w:rFonts w:ascii="Times New Roman" w:hAnsi="Times New Roman" w:cs="Times New Roman"/>
          <w:sz w:val="24"/>
          <w:szCs w:val="24"/>
        </w:rPr>
      </w:pPr>
    </w:p>
    <w:p w14:paraId="0D2FDE46" w14:textId="77777777" w:rsidR="006952D7" w:rsidRPr="00DD5D67" w:rsidRDefault="006952D7" w:rsidP="006952D7">
      <w:pPr>
        <w:tabs>
          <w:tab w:val="left" w:pos="0"/>
        </w:tabs>
        <w:spacing w:after="0"/>
        <w:rPr>
          <w:rFonts w:ascii="Times New Roman" w:hAnsi="Times New Roman" w:cs="Times New Roman"/>
          <w:sz w:val="24"/>
          <w:szCs w:val="24"/>
        </w:rPr>
      </w:pPr>
    </w:p>
    <w:p w14:paraId="006ED33D" w14:textId="77777777" w:rsidR="006952D7" w:rsidRPr="00DD5D67" w:rsidRDefault="006952D7" w:rsidP="006952D7">
      <w:pPr>
        <w:spacing w:after="0"/>
        <w:rPr>
          <w:rFonts w:ascii="Times New Roman" w:hAnsi="Times New Roman" w:cs="Times New Roman"/>
          <w:b/>
          <w:sz w:val="24"/>
          <w:szCs w:val="24"/>
        </w:rPr>
      </w:pPr>
    </w:p>
    <w:p w14:paraId="36AA7A4A" w14:textId="77777777" w:rsidR="006952D7" w:rsidRPr="00DD5D67" w:rsidRDefault="006952D7" w:rsidP="006952D7">
      <w:pPr>
        <w:spacing w:after="0"/>
        <w:jc w:val="center"/>
        <w:rPr>
          <w:rFonts w:ascii="Times New Roman" w:hAnsi="Times New Roman" w:cs="Times New Roman"/>
          <w:b/>
          <w:sz w:val="24"/>
          <w:szCs w:val="24"/>
        </w:rPr>
      </w:pPr>
    </w:p>
    <w:p w14:paraId="45224C64" w14:textId="77777777" w:rsidR="006952D7" w:rsidRPr="00DD5D67" w:rsidRDefault="006952D7" w:rsidP="006952D7">
      <w:pPr>
        <w:tabs>
          <w:tab w:val="left" w:pos="2100"/>
        </w:tabs>
        <w:spacing w:after="0"/>
        <w:rPr>
          <w:rFonts w:ascii="Times New Roman" w:hAnsi="Times New Roman" w:cs="Times New Roman"/>
          <w:b/>
          <w:sz w:val="24"/>
          <w:szCs w:val="24"/>
        </w:rPr>
      </w:pPr>
    </w:p>
    <w:p w14:paraId="4FD95FA9" w14:textId="77777777" w:rsidR="006952D7" w:rsidRPr="00DD5D67" w:rsidRDefault="006952D7" w:rsidP="006952D7">
      <w:pPr>
        <w:tabs>
          <w:tab w:val="left" w:pos="2100"/>
        </w:tabs>
        <w:spacing w:after="0"/>
        <w:rPr>
          <w:rFonts w:ascii="Times New Roman" w:hAnsi="Times New Roman" w:cs="Times New Roman"/>
          <w:b/>
          <w:sz w:val="24"/>
          <w:szCs w:val="24"/>
        </w:rPr>
      </w:pPr>
    </w:p>
    <w:p w14:paraId="6137AD3C" w14:textId="77777777" w:rsidR="006952D7" w:rsidRPr="00DD5D67" w:rsidRDefault="006952D7" w:rsidP="006952D7">
      <w:pPr>
        <w:tabs>
          <w:tab w:val="left" w:pos="2100"/>
        </w:tabs>
        <w:spacing w:after="0"/>
        <w:rPr>
          <w:rFonts w:ascii="Times New Roman" w:hAnsi="Times New Roman" w:cs="Times New Roman"/>
          <w:b/>
          <w:sz w:val="24"/>
          <w:szCs w:val="24"/>
        </w:rPr>
      </w:pPr>
    </w:p>
    <w:p w14:paraId="2FFDC4A5" w14:textId="77777777" w:rsidR="006952D7" w:rsidRDefault="006952D7" w:rsidP="006952D7">
      <w:pPr>
        <w:tabs>
          <w:tab w:val="left" w:pos="2100"/>
        </w:tabs>
        <w:spacing w:after="0"/>
        <w:rPr>
          <w:rFonts w:ascii="Times New Roman" w:hAnsi="Times New Roman" w:cs="Times New Roman"/>
          <w:b/>
          <w:sz w:val="24"/>
          <w:szCs w:val="24"/>
        </w:rPr>
      </w:pPr>
    </w:p>
    <w:p w14:paraId="356DAC5C" w14:textId="77777777" w:rsidR="006952D7" w:rsidRDefault="006952D7" w:rsidP="006952D7">
      <w:pPr>
        <w:tabs>
          <w:tab w:val="left" w:pos="2100"/>
        </w:tabs>
        <w:spacing w:after="0"/>
        <w:rPr>
          <w:rFonts w:ascii="Times New Roman" w:hAnsi="Times New Roman" w:cs="Times New Roman"/>
          <w:b/>
          <w:sz w:val="24"/>
          <w:szCs w:val="24"/>
        </w:rPr>
      </w:pPr>
    </w:p>
    <w:p w14:paraId="4B7A04A9" w14:textId="77777777" w:rsidR="006952D7" w:rsidRDefault="006952D7" w:rsidP="006952D7">
      <w:pPr>
        <w:tabs>
          <w:tab w:val="left" w:pos="2100"/>
        </w:tabs>
        <w:spacing w:after="0"/>
        <w:rPr>
          <w:rFonts w:ascii="Times New Roman" w:hAnsi="Times New Roman" w:cs="Times New Roman"/>
          <w:b/>
          <w:sz w:val="24"/>
          <w:szCs w:val="24"/>
        </w:rPr>
      </w:pPr>
    </w:p>
    <w:p w14:paraId="2311ACED" w14:textId="77777777" w:rsidR="006952D7" w:rsidRPr="00DD5D67" w:rsidRDefault="006952D7" w:rsidP="006952D7">
      <w:pPr>
        <w:tabs>
          <w:tab w:val="left" w:pos="2100"/>
        </w:tabs>
        <w:spacing w:after="0"/>
        <w:rPr>
          <w:rFonts w:ascii="Times New Roman" w:hAnsi="Times New Roman" w:cs="Times New Roman"/>
          <w:sz w:val="24"/>
          <w:szCs w:val="24"/>
        </w:rPr>
      </w:pPr>
      <w:r w:rsidRPr="00DD5D67">
        <w:rPr>
          <w:rFonts w:ascii="Times New Roman" w:hAnsi="Times New Roman" w:cs="Times New Roman"/>
          <w:b/>
          <w:sz w:val="24"/>
          <w:szCs w:val="24"/>
        </w:rPr>
        <w:t xml:space="preserve">8. Offset rod: </w:t>
      </w:r>
      <w:r w:rsidRPr="00DD5D67">
        <w:rPr>
          <w:rFonts w:ascii="Times New Roman" w:hAnsi="Times New Roman" w:cs="Times New Roman"/>
          <w:b/>
          <w:sz w:val="24"/>
          <w:szCs w:val="24"/>
        </w:rPr>
        <w:tab/>
      </w:r>
    </w:p>
    <w:p w14:paraId="7823B84A" w14:textId="77777777" w:rsidR="006952D7" w:rsidRPr="00DD5D67" w:rsidRDefault="006952D7" w:rsidP="006952D7">
      <w:pPr>
        <w:tabs>
          <w:tab w:val="left" w:pos="2100"/>
        </w:tabs>
        <w:spacing w:after="0"/>
        <w:rPr>
          <w:rFonts w:ascii="Times New Roman" w:hAnsi="Times New Roman" w:cs="Times New Roman"/>
          <w:sz w:val="24"/>
          <w:szCs w:val="24"/>
        </w:rPr>
      </w:pPr>
      <w:r w:rsidRPr="00DD5D67">
        <w:rPr>
          <w:rFonts w:ascii="Times New Roman" w:hAnsi="Times New Roman" w:cs="Times New Roman"/>
          <w:sz w:val="24"/>
          <w:szCs w:val="24"/>
        </w:rPr>
        <w:t>The offset rod is used for measuring the off set of short lengths.  It is similar to a ranging rod and is usually of 3m lengths.</w:t>
      </w:r>
    </w:p>
    <w:p w14:paraId="0D61F7EE" w14:textId="77777777" w:rsidR="006952D7" w:rsidRPr="00DD5D67" w:rsidRDefault="006952D7" w:rsidP="006952D7">
      <w:pPr>
        <w:tabs>
          <w:tab w:val="left" w:pos="2100"/>
        </w:tabs>
        <w:spacing w:after="0"/>
        <w:rPr>
          <w:rFonts w:ascii="Times New Roman" w:hAnsi="Times New Roman" w:cs="Times New Roman"/>
          <w:sz w:val="24"/>
          <w:szCs w:val="24"/>
        </w:rPr>
      </w:pPr>
    </w:p>
    <w:p w14:paraId="0271217C" w14:textId="77777777" w:rsidR="006952D7" w:rsidRPr="00DD5D67" w:rsidRDefault="006952D7" w:rsidP="006952D7">
      <w:pPr>
        <w:tabs>
          <w:tab w:val="left" w:pos="2100"/>
        </w:tabs>
        <w:spacing w:after="0"/>
        <w:rPr>
          <w:rFonts w:ascii="Times New Roman" w:hAnsi="Times New Roman" w:cs="Times New Roman"/>
          <w:b/>
          <w:sz w:val="24"/>
          <w:szCs w:val="24"/>
        </w:rPr>
      </w:pPr>
      <w:r w:rsidRPr="00DD5D67">
        <w:rPr>
          <w:rFonts w:ascii="Times New Roman" w:hAnsi="Times New Roman" w:cs="Times New Roman"/>
          <w:b/>
          <w:sz w:val="24"/>
          <w:szCs w:val="24"/>
        </w:rPr>
        <w:t>Features:</w:t>
      </w:r>
    </w:p>
    <w:p w14:paraId="491E321E" w14:textId="77777777" w:rsidR="006952D7" w:rsidRPr="00DD5D67" w:rsidRDefault="006952D7" w:rsidP="006952D7">
      <w:pPr>
        <w:pStyle w:val="NormalWeb"/>
        <w:spacing w:before="0" w:beforeAutospacing="0" w:after="0" w:afterAutospacing="0" w:line="276" w:lineRule="auto"/>
      </w:pPr>
      <w:r w:rsidRPr="00DD5D67">
        <w:t>1. It is a graduated rod.</w:t>
      </w:r>
    </w:p>
    <w:p w14:paraId="267578DA" w14:textId="77777777" w:rsidR="006952D7" w:rsidRPr="00DD5D67" w:rsidRDefault="006952D7" w:rsidP="006952D7">
      <w:pPr>
        <w:pStyle w:val="NormalWeb"/>
        <w:spacing w:before="0" w:beforeAutospacing="0" w:after="0" w:afterAutospacing="0" w:line="276" w:lineRule="auto"/>
      </w:pPr>
      <w:r w:rsidRPr="00DD5D67">
        <w:t>2. It is about 3m long.</w:t>
      </w:r>
    </w:p>
    <w:p w14:paraId="03AA0669" w14:textId="77777777" w:rsidR="006952D7" w:rsidRPr="00DD5D67" w:rsidRDefault="006952D7" w:rsidP="006952D7">
      <w:pPr>
        <w:pStyle w:val="NormalWeb"/>
        <w:spacing w:before="0" w:beforeAutospacing="0" w:after="0" w:afterAutospacing="0" w:line="276" w:lineRule="auto"/>
      </w:pPr>
      <w:r w:rsidRPr="00DD5D67">
        <w:t>3. A hook may be attached to the top, which helps in the pulling of chains through hedges.</w:t>
      </w:r>
    </w:p>
    <w:p w14:paraId="2CC49B00" w14:textId="77777777" w:rsidR="006952D7" w:rsidRPr="00DD5D67" w:rsidRDefault="006952D7" w:rsidP="006952D7">
      <w:pPr>
        <w:pStyle w:val="NormalWeb"/>
        <w:spacing w:before="0" w:beforeAutospacing="0" w:after="0" w:afterAutospacing="0" w:line="276" w:lineRule="auto"/>
      </w:pPr>
      <w:r w:rsidRPr="00DD5D67">
        <w:t>4. It is used for taking short off-set measurements.</w:t>
      </w:r>
    </w:p>
    <w:p w14:paraId="0D7B12F7" w14:textId="77777777" w:rsidR="006952D7" w:rsidRPr="00DD5D67" w:rsidRDefault="006952D7" w:rsidP="006952D7">
      <w:pPr>
        <w:pStyle w:val="NormalWeb"/>
        <w:spacing w:before="0" w:beforeAutospacing="0" w:after="0" w:afterAutospacing="0" w:line="276" w:lineRule="auto"/>
      </w:pPr>
      <w:r w:rsidRPr="00DD5D67">
        <w:t>5. There is a telescopic link which is 0.3m (30cm) in length.</w:t>
      </w:r>
    </w:p>
    <w:p w14:paraId="4593378A" w14:textId="77777777" w:rsidR="006952D7" w:rsidRPr="00DD5D67" w:rsidRDefault="006952D7" w:rsidP="006952D7">
      <w:pPr>
        <w:pStyle w:val="NormalWeb"/>
        <w:spacing w:before="0" w:beforeAutospacing="0" w:after="0" w:afterAutospacing="0" w:line="276" w:lineRule="auto"/>
      </w:pPr>
    </w:p>
    <w:p w14:paraId="3BC6909C" w14:textId="77777777" w:rsidR="006952D7" w:rsidRPr="00DD5D67" w:rsidRDefault="006952D7" w:rsidP="006952D7">
      <w:pPr>
        <w:pStyle w:val="NormalWeb"/>
        <w:spacing w:before="0" w:beforeAutospacing="0" w:after="0" w:afterAutospacing="0" w:line="276" w:lineRule="auto"/>
        <w:rPr>
          <w:b/>
        </w:rPr>
      </w:pPr>
      <w:r w:rsidRPr="00DD5D67">
        <w:rPr>
          <w:b/>
        </w:rPr>
        <w:t>9. Theodolite:</w:t>
      </w:r>
    </w:p>
    <w:p w14:paraId="4BA68497" w14:textId="77777777" w:rsidR="006952D7" w:rsidRPr="00DD5D67" w:rsidRDefault="006952D7" w:rsidP="006952D7">
      <w:pPr>
        <w:pStyle w:val="NormalWeb"/>
        <w:spacing w:before="0" w:beforeAutospacing="0" w:after="0" w:afterAutospacing="0" w:line="276" w:lineRule="auto"/>
      </w:pPr>
      <w:r w:rsidRPr="00DD5D67">
        <w:t xml:space="preserve">A </w:t>
      </w:r>
      <w:r w:rsidRPr="00DD5D67">
        <w:rPr>
          <w:bCs/>
        </w:rPr>
        <w:t>theodolite</w:t>
      </w:r>
      <w:r w:rsidRPr="00DD5D67">
        <w:t xml:space="preserve"> is a precision instrument for measuring angles in the horizontal and vertical planes. A modern theodolite consists of a movable telescope mounted within two perpendicular axes—the horizontal or trunnion axis, and the vertical axis. When the telescope is pointed at a desired object, the angle of each of these axes can be measured with great precision, typically on the scale of arcseconds. </w:t>
      </w:r>
    </w:p>
    <w:p w14:paraId="4E397F7A" w14:textId="77777777" w:rsidR="006952D7" w:rsidRPr="00DD5D67" w:rsidRDefault="006952D7" w:rsidP="006952D7">
      <w:pPr>
        <w:pStyle w:val="NormalWeb"/>
        <w:spacing w:before="0" w:beforeAutospacing="0" w:after="0" w:afterAutospacing="0" w:line="276" w:lineRule="auto"/>
      </w:pPr>
    </w:p>
    <w:p w14:paraId="0EDC575F" w14:textId="77777777" w:rsidR="006952D7" w:rsidRPr="00DD5D67" w:rsidRDefault="006952D7" w:rsidP="006952D7">
      <w:pPr>
        <w:pStyle w:val="NormalWeb"/>
        <w:spacing w:before="0" w:beforeAutospacing="0" w:after="0" w:afterAutospacing="0" w:line="276" w:lineRule="auto"/>
        <w:rPr>
          <w:b/>
        </w:rPr>
      </w:pPr>
      <w:r w:rsidRPr="00DD5D67">
        <w:rPr>
          <w:b/>
        </w:rPr>
        <w:t>Types of theodolite</w:t>
      </w:r>
    </w:p>
    <w:p w14:paraId="36108824" w14:textId="77777777" w:rsidR="006952D7" w:rsidRPr="00DD5D67" w:rsidRDefault="006952D7" w:rsidP="006952D7">
      <w:pPr>
        <w:pStyle w:val="NormalWeb"/>
        <w:numPr>
          <w:ilvl w:val="0"/>
          <w:numId w:val="6"/>
        </w:numPr>
        <w:spacing w:before="0" w:beforeAutospacing="0" w:after="0" w:afterAutospacing="0" w:line="276" w:lineRule="auto"/>
      </w:pPr>
      <w:r w:rsidRPr="00DD5D67">
        <w:t xml:space="preserve">Transit and non-transit theodolite </w:t>
      </w:r>
    </w:p>
    <w:p w14:paraId="3343A27F" w14:textId="77777777" w:rsidR="006952D7" w:rsidRPr="00DD5D67" w:rsidRDefault="006952D7" w:rsidP="006952D7">
      <w:pPr>
        <w:pStyle w:val="NormalWeb"/>
        <w:numPr>
          <w:ilvl w:val="0"/>
          <w:numId w:val="6"/>
        </w:numPr>
        <w:spacing w:before="0" w:beforeAutospacing="0" w:after="0" w:afterAutospacing="0" w:line="276" w:lineRule="auto"/>
      </w:pPr>
      <w:r w:rsidRPr="00DD5D67">
        <w:t>Vernier and Micrometer Theodolite</w:t>
      </w:r>
    </w:p>
    <w:p w14:paraId="44BDBEAC" w14:textId="77777777" w:rsidR="006952D7" w:rsidRPr="00DD5D67" w:rsidRDefault="006952D7" w:rsidP="006952D7">
      <w:pPr>
        <w:pStyle w:val="NormalWeb"/>
        <w:numPr>
          <w:ilvl w:val="0"/>
          <w:numId w:val="6"/>
        </w:numPr>
        <w:spacing w:before="0" w:beforeAutospacing="0" w:after="0" w:afterAutospacing="0" w:line="276" w:lineRule="auto"/>
        <w:rPr>
          <w:rStyle w:val="evtg0d2ty7"/>
        </w:rPr>
      </w:pPr>
      <w:r w:rsidRPr="00DD5D67">
        <w:rPr>
          <w:rStyle w:val="evtg0d2ty7"/>
          <w:bCs/>
        </w:rPr>
        <w:lastRenderedPageBreak/>
        <w:t>Electronic Theodolite</w:t>
      </w:r>
    </w:p>
    <w:p w14:paraId="3E48B2D6" w14:textId="77777777" w:rsidR="006952D7" w:rsidRPr="00D0571D" w:rsidRDefault="006952D7" w:rsidP="006952D7">
      <w:pPr>
        <w:pStyle w:val="NormalWeb"/>
        <w:numPr>
          <w:ilvl w:val="0"/>
          <w:numId w:val="6"/>
        </w:numPr>
        <w:spacing w:before="0" w:beforeAutospacing="0" w:after="0" w:afterAutospacing="0" w:line="276" w:lineRule="auto"/>
        <w:rPr>
          <w:rStyle w:val="evtg0d2ty7"/>
        </w:rPr>
      </w:pPr>
      <w:r w:rsidRPr="00DD5D67">
        <w:rPr>
          <w:rStyle w:val="evtg0d2ty7"/>
          <w:bCs/>
        </w:rPr>
        <w:t>Optical Theodolite</w:t>
      </w:r>
    </w:p>
    <w:p w14:paraId="06019A3B" w14:textId="77777777" w:rsidR="006952D7" w:rsidRPr="00DD5D67" w:rsidRDefault="006952D7" w:rsidP="006952D7">
      <w:pPr>
        <w:pStyle w:val="NormalWeb"/>
        <w:spacing w:before="0" w:beforeAutospacing="0" w:after="0" w:afterAutospacing="0" w:line="276" w:lineRule="auto"/>
      </w:pPr>
      <w:r w:rsidRPr="00DD5D67">
        <w:rPr>
          <w:noProof/>
        </w:rPr>
        <w:drawing>
          <wp:anchor distT="0" distB="0" distL="114300" distR="114300" simplePos="0" relativeHeight="251669504" behindDoc="0" locked="0" layoutInCell="1" allowOverlap="1" wp14:anchorId="0AE9A2BE" wp14:editId="4015103D">
            <wp:simplePos x="0" y="0"/>
            <wp:positionH relativeFrom="column">
              <wp:posOffset>1000125</wp:posOffset>
            </wp:positionH>
            <wp:positionV relativeFrom="paragraph">
              <wp:posOffset>160020</wp:posOffset>
            </wp:positionV>
            <wp:extent cx="3448050" cy="3000375"/>
            <wp:effectExtent l="19050" t="0" r="0" b="0"/>
            <wp:wrapNone/>
            <wp:docPr id="8" name="Picture 4" descr="http://www.tpub.com/engbas/11.htm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pub.com/engbas/11.htm93.gif"/>
                    <pic:cNvPicPr>
                      <a:picLocks noChangeAspect="1" noChangeArrowheads="1"/>
                    </pic:cNvPicPr>
                  </pic:nvPicPr>
                  <pic:blipFill>
                    <a:blip r:embed="rId20"/>
                    <a:srcRect/>
                    <a:stretch>
                      <a:fillRect/>
                    </a:stretch>
                  </pic:blipFill>
                  <pic:spPr bwMode="auto">
                    <a:xfrm>
                      <a:off x="0" y="0"/>
                      <a:ext cx="3448050" cy="3000375"/>
                    </a:xfrm>
                    <a:prstGeom prst="rect">
                      <a:avLst/>
                    </a:prstGeom>
                    <a:noFill/>
                    <a:ln w="9525">
                      <a:noFill/>
                      <a:miter lim="800000"/>
                      <a:headEnd/>
                      <a:tailEnd/>
                    </a:ln>
                  </pic:spPr>
                </pic:pic>
              </a:graphicData>
            </a:graphic>
          </wp:anchor>
        </w:drawing>
      </w:r>
    </w:p>
    <w:p w14:paraId="06867EC9" w14:textId="77777777" w:rsidR="006952D7" w:rsidRPr="00DD5D67" w:rsidRDefault="006952D7" w:rsidP="006952D7">
      <w:pPr>
        <w:pStyle w:val="NormalWeb"/>
        <w:spacing w:before="0" w:beforeAutospacing="0" w:after="0" w:afterAutospacing="0" w:line="276" w:lineRule="auto"/>
      </w:pPr>
    </w:p>
    <w:p w14:paraId="70BAA515" w14:textId="77777777" w:rsidR="006952D7" w:rsidRPr="00DD5D67" w:rsidRDefault="006952D7" w:rsidP="006952D7">
      <w:pPr>
        <w:pStyle w:val="NormalWeb"/>
        <w:spacing w:before="0" w:beforeAutospacing="0" w:after="0" w:afterAutospacing="0" w:line="276" w:lineRule="auto"/>
      </w:pPr>
    </w:p>
    <w:p w14:paraId="435BFC15" w14:textId="77777777" w:rsidR="006952D7" w:rsidRPr="00DD5D67" w:rsidRDefault="006952D7" w:rsidP="006952D7">
      <w:pPr>
        <w:pStyle w:val="NormalWeb"/>
        <w:spacing w:before="0" w:beforeAutospacing="0" w:after="0" w:afterAutospacing="0" w:line="276" w:lineRule="auto"/>
      </w:pPr>
    </w:p>
    <w:p w14:paraId="3AE2895F" w14:textId="77777777" w:rsidR="006952D7" w:rsidRPr="00DD5D67" w:rsidRDefault="006952D7" w:rsidP="006952D7">
      <w:pPr>
        <w:pStyle w:val="NormalWeb"/>
        <w:spacing w:before="0" w:beforeAutospacing="0" w:after="0" w:afterAutospacing="0" w:line="276" w:lineRule="auto"/>
      </w:pPr>
    </w:p>
    <w:p w14:paraId="1FBCCFE4" w14:textId="77777777" w:rsidR="006952D7" w:rsidRPr="00DD5D67" w:rsidRDefault="006952D7" w:rsidP="006952D7">
      <w:pPr>
        <w:pStyle w:val="NormalWeb"/>
        <w:spacing w:before="0" w:beforeAutospacing="0" w:after="0" w:afterAutospacing="0" w:line="276" w:lineRule="auto"/>
      </w:pPr>
    </w:p>
    <w:p w14:paraId="29801128" w14:textId="77777777" w:rsidR="006952D7" w:rsidRPr="00DD5D67" w:rsidRDefault="006952D7" w:rsidP="006952D7">
      <w:pPr>
        <w:pStyle w:val="NormalWeb"/>
        <w:spacing w:before="0" w:beforeAutospacing="0" w:after="0" w:afterAutospacing="0" w:line="276" w:lineRule="auto"/>
      </w:pPr>
    </w:p>
    <w:p w14:paraId="311EEF45" w14:textId="77777777" w:rsidR="006952D7" w:rsidRPr="00DD5D67" w:rsidRDefault="006952D7" w:rsidP="006952D7">
      <w:pPr>
        <w:pStyle w:val="NormalWeb"/>
        <w:spacing w:before="0" w:beforeAutospacing="0" w:after="0" w:afterAutospacing="0" w:line="276" w:lineRule="auto"/>
      </w:pPr>
    </w:p>
    <w:p w14:paraId="0ACDE557" w14:textId="77777777" w:rsidR="006952D7" w:rsidRPr="00DD5D67" w:rsidRDefault="006952D7" w:rsidP="006952D7">
      <w:pPr>
        <w:pStyle w:val="NormalWeb"/>
        <w:spacing w:before="0" w:beforeAutospacing="0" w:after="0" w:afterAutospacing="0" w:line="276" w:lineRule="auto"/>
      </w:pPr>
    </w:p>
    <w:p w14:paraId="17E3E1B9" w14:textId="77777777" w:rsidR="006952D7" w:rsidRPr="00DD5D67" w:rsidRDefault="006952D7" w:rsidP="006952D7">
      <w:pPr>
        <w:pStyle w:val="NormalWeb"/>
        <w:spacing w:before="0" w:beforeAutospacing="0" w:after="0" w:afterAutospacing="0" w:line="276" w:lineRule="auto"/>
      </w:pPr>
    </w:p>
    <w:p w14:paraId="1C5722A4" w14:textId="77777777" w:rsidR="006952D7" w:rsidRDefault="006952D7" w:rsidP="006952D7">
      <w:pPr>
        <w:pStyle w:val="NormalWeb"/>
        <w:spacing w:before="0" w:beforeAutospacing="0" w:after="0" w:afterAutospacing="0" w:line="276" w:lineRule="auto"/>
      </w:pPr>
    </w:p>
    <w:p w14:paraId="55D8BC67" w14:textId="77777777" w:rsidR="006952D7" w:rsidRDefault="006952D7" w:rsidP="006952D7">
      <w:pPr>
        <w:pStyle w:val="NormalWeb"/>
        <w:spacing w:before="0" w:beforeAutospacing="0" w:after="0" w:afterAutospacing="0" w:line="276" w:lineRule="auto"/>
      </w:pPr>
    </w:p>
    <w:p w14:paraId="76C0988D" w14:textId="77777777" w:rsidR="006952D7" w:rsidRDefault="006952D7" w:rsidP="006952D7">
      <w:pPr>
        <w:pStyle w:val="NormalWeb"/>
        <w:spacing w:before="0" w:beforeAutospacing="0" w:after="0" w:afterAutospacing="0" w:line="276" w:lineRule="auto"/>
      </w:pPr>
    </w:p>
    <w:p w14:paraId="55A950F5" w14:textId="77777777" w:rsidR="006952D7" w:rsidRDefault="006952D7" w:rsidP="006952D7">
      <w:pPr>
        <w:pStyle w:val="NormalWeb"/>
        <w:spacing w:before="0" w:beforeAutospacing="0" w:after="0" w:afterAutospacing="0" w:line="276" w:lineRule="auto"/>
      </w:pPr>
    </w:p>
    <w:p w14:paraId="5B93AB08" w14:textId="77777777" w:rsidR="006952D7" w:rsidRDefault="006952D7" w:rsidP="006952D7">
      <w:pPr>
        <w:pStyle w:val="NormalWeb"/>
        <w:spacing w:before="0" w:beforeAutospacing="0" w:after="0" w:afterAutospacing="0" w:line="276" w:lineRule="auto"/>
      </w:pPr>
    </w:p>
    <w:p w14:paraId="4B153E8D" w14:textId="77777777" w:rsidR="006952D7" w:rsidRDefault="006952D7" w:rsidP="006952D7">
      <w:pPr>
        <w:pStyle w:val="NormalWeb"/>
        <w:spacing w:before="0" w:beforeAutospacing="0" w:after="0" w:afterAutospacing="0" w:line="276" w:lineRule="auto"/>
      </w:pPr>
    </w:p>
    <w:p w14:paraId="090D8F9A" w14:textId="77777777" w:rsidR="006952D7" w:rsidRPr="00DD5D67" w:rsidRDefault="006952D7" w:rsidP="006952D7">
      <w:pPr>
        <w:pStyle w:val="NormalWeb"/>
        <w:spacing w:before="0" w:beforeAutospacing="0" w:after="0" w:afterAutospacing="0" w:line="276" w:lineRule="auto"/>
      </w:pPr>
    </w:p>
    <w:p w14:paraId="684ABB65" w14:textId="77777777" w:rsidR="006952D7" w:rsidRPr="00DD5D67" w:rsidRDefault="006952D7" w:rsidP="006952D7">
      <w:pPr>
        <w:pStyle w:val="NormalWeb"/>
        <w:spacing w:before="0" w:beforeAutospacing="0" w:after="0" w:afterAutospacing="0" w:line="276" w:lineRule="auto"/>
        <w:rPr>
          <w:b/>
        </w:rPr>
      </w:pPr>
      <w:r w:rsidRPr="00DD5D67">
        <w:rPr>
          <w:b/>
        </w:rPr>
        <w:t>10. Dumpy Level:</w:t>
      </w:r>
    </w:p>
    <w:p w14:paraId="1603F13A" w14:textId="77777777" w:rsidR="006952D7" w:rsidRPr="00DD5D67" w:rsidRDefault="006952D7" w:rsidP="006952D7">
      <w:pPr>
        <w:pStyle w:val="NormalWeb"/>
        <w:spacing w:before="0" w:beforeAutospacing="0" w:after="0" w:afterAutospacing="0" w:line="276" w:lineRule="auto"/>
      </w:pPr>
      <w:r>
        <w:rPr>
          <w:noProof/>
        </w:rPr>
        <w:drawing>
          <wp:anchor distT="0" distB="0" distL="114300" distR="114300" simplePos="0" relativeHeight="251670528" behindDoc="0" locked="0" layoutInCell="1" allowOverlap="1" wp14:anchorId="031CDD5D" wp14:editId="0564ED2A">
            <wp:simplePos x="0" y="0"/>
            <wp:positionH relativeFrom="column">
              <wp:posOffset>4010025</wp:posOffset>
            </wp:positionH>
            <wp:positionV relativeFrom="paragraph">
              <wp:posOffset>590550</wp:posOffset>
            </wp:positionV>
            <wp:extent cx="2247900" cy="1943100"/>
            <wp:effectExtent l="19050" t="0" r="0" b="0"/>
            <wp:wrapSquare wrapText="bothSides"/>
            <wp:docPr id="9" name="Picture 9" descr="nikon-as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as2c.gif"/>
                    <pic:cNvPicPr/>
                  </pic:nvPicPr>
                  <pic:blipFill>
                    <a:blip r:embed="rId21"/>
                    <a:stretch>
                      <a:fillRect/>
                    </a:stretch>
                  </pic:blipFill>
                  <pic:spPr>
                    <a:xfrm>
                      <a:off x="0" y="0"/>
                      <a:ext cx="2247900" cy="1943100"/>
                    </a:xfrm>
                    <a:prstGeom prst="rect">
                      <a:avLst/>
                    </a:prstGeom>
                  </pic:spPr>
                </pic:pic>
              </a:graphicData>
            </a:graphic>
          </wp:anchor>
        </w:drawing>
      </w:r>
      <w:r w:rsidRPr="00DD5D67">
        <w:t xml:space="preserve">A </w:t>
      </w:r>
      <w:r w:rsidRPr="00DD5D67">
        <w:rPr>
          <w:b/>
          <w:bCs/>
        </w:rPr>
        <w:t>dumpy level</w:t>
      </w:r>
      <w:r w:rsidRPr="00DD5D67">
        <w:t xml:space="preserve"> is an instrument used to measure, transfer or set horizontal lines. It is an instrument that is often used in surveying buildings. A dumpy level is used to establish relative height, distance and bearings from different parts of a site. Using this instrument requires a certain amount of skill.</w:t>
      </w:r>
    </w:p>
    <w:p w14:paraId="304A0840" w14:textId="77777777" w:rsidR="006952D7" w:rsidRPr="00DD5D67" w:rsidRDefault="006952D7" w:rsidP="006952D7">
      <w:pPr>
        <w:pStyle w:val="NormalWeb"/>
        <w:spacing w:before="0" w:beforeAutospacing="0" w:after="0" w:afterAutospacing="0" w:line="276" w:lineRule="auto"/>
      </w:pPr>
    </w:p>
    <w:p w14:paraId="232B5259" w14:textId="77777777" w:rsidR="006952D7" w:rsidRPr="00DD5D67" w:rsidRDefault="006952D7" w:rsidP="006952D7">
      <w:pPr>
        <w:spacing w:after="0"/>
        <w:rPr>
          <w:rFonts w:ascii="Times New Roman" w:eastAsia="Times New Roman" w:hAnsi="Times New Roman" w:cs="Times New Roman"/>
          <w:b/>
          <w:sz w:val="24"/>
          <w:szCs w:val="24"/>
        </w:rPr>
      </w:pPr>
      <w:r w:rsidRPr="00DD5D67">
        <w:rPr>
          <w:rFonts w:ascii="Times New Roman" w:eastAsia="Times New Roman" w:hAnsi="Times New Roman" w:cs="Times New Roman"/>
          <w:b/>
          <w:sz w:val="24"/>
          <w:szCs w:val="24"/>
        </w:rPr>
        <w:t>Uses of Dumpy Level</w:t>
      </w:r>
    </w:p>
    <w:p w14:paraId="5002E4AA" w14:textId="77777777" w:rsidR="006952D7" w:rsidRPr="00DD5D67" w:rsidRDefault="006952D7" w:rsidP="006952D7">
      <w:pPr>
        <w:numPr>
          <w:ilvl w:val="0"/>
          <w:numId w:val="8"/>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Determining the height of a particular point. </w:t>
      </w:r>
    </w:p>
    <w:p w14:paraId="1A0B40C6" w14:textId="77777777" w:rsidR="006952D7" w:rsidRPr="00DD5D67" w:rsidRDefault="006952D7" w:rsidP="006952D7">
      <w:pPr>
        <w:numPr>
          <w:ilvl w:val="0"/>
          <w:numId w:val="8"/>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Determining differences in height between points. </w:t>
      </w:r>
    </w:p>
    <w:p w14:paraId="3CC0BECD" w14:textId="77777777" w:rsidR="006952D7" w:rsidRPr="00DD5D67" w:rsidRDefault="006952D7" w:rsidP="006952D7">
      <w:pPr>
        <w:numPr>
          <w:ilvl w:val="0"/>
          <w:numId w:val="8"/>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Drawing contours on a land. </w:t>
      </w:r>
    </w:p>
    <w:p w14:paraId="49649444" w14:textId="77777777" w:rsidR="006952D7" w:rsidRPr="00DD5D67" w:rsidRDefault="006952D7" w:rsidP="006952D7">
      <w:pPr>
        <w:numPr>
          <w:ilvl w:val="0"/>
          <w:numId w:val="8"/>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Providing data to calculate volumes for earthworks. </w:t>
      </w:r>
    </w:p>
    <w:p w14:paraId="3298CDB8" w14:textId="77777777" w:rsidR="006952D7" w:rsidRPr="00DD5D67" w:rsidRDefault="006952D7" w:rsidP="006952D7">
      <w:pPr>
        <w:numPr>
          <w:ilvl w:val="0"/>
          <w:numId w:val="8"/>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Setting out level surfaces for construction. </w:t>
      </w:r>
    </w:p>
    <w:p w14:paraId="2B18DD98" w14:textId="77777777" w:rsidR="006952D7" w:rsidRPr="00DD5D67" w:rsidRDefault="006952D7" w:rsidP="006952D7">
      <w:pPr>
        <w:numPr>
          <w:ilvl w:val="0"/>
          <w:numId w:val="8"/>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Setting out inclined surfaces for construction. </w:t>
      </w:r>
    </w:p>
    <w:p w14:paraId="73F9CA36" w14:textId="77777777" w:rsidR="006952D7" w:rsidRDefault="006952D7" w:rsidP="006952D7">
      <w:pPr>
        <w:spacing w:after="0"/>
        <w:rPr>
          <w:rFonts w:ascii="Times New Roman" w:hAnsi="Times New Roman" w:cs="Times New Roman"/>
          <w:b/>
          <w:sz w:val="24"/>
          <w:szCs w:val="24"/>
        </w:rPr>
      </w:pPr>
    </w:p>
    <w:p w14:paraId="50CF6A15"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Setting up the dumpy</w:t>
      </w:r>
      <w:r>
        <w:rPr>
          <w:rFonts w:ascii="Times New Roman" w:hAnsi="Times New Roman" w:cs="Times New Roman"/>
          <w:b/>
          <w:sz w:val="24"/>
          <w:szCs w:val="24"/>
        </w:rPr>
        <w:t xml:space="preserve"> level</w:t>
      </w:r>
    </w:p>
    <w:p w14:paraId="40259A32" w14:textId="77777777" w:rsidR="006952D7" w:rsidRPr="00DD5D67" w:rsidRDefault="006952D7" w:rsidP="006952D7">
      <w:pPr>
        <w:pStyle w:val="ListParagraph"/>
        <w:numPr>
          <w:ilvl w:val="0"/>
          <w:numId w:val="7"/>
        </w:numPr>
        <w:tabs>
          <w:tab w:val="clear" w:pos="1163"/>
          <w:tab w:val="left" w:pos="540"/>
        </w:tabs>
        <w:spacing w:after="0"/>
        <w:ind w:left="540" w:right="-671" w:hanging="360"/>
        <w:rPr>
          <w:rFonts w:ascii="Times New Roman" w:hAnsi="Times New Roman" w:cs="Times New Roman"/>
          <w:sz w:val="24"/>
          <w:szCs w:val="24"/>
        </w:rPr>
      </w:pPr>
      <w:r w:rsidRPr="00DD5D67">
        <w:rPr>
          <w:rFonts w:ascii="Times New Roman" w:hAnsi="Times New Roman" w:cs="Times New Roman"/>
          <w:sz w:val="24"/>
          <w:szCs w:val="24"/>
        </w:rPr>
        <w:t xml:space="preserve">Choose a position for the dumpy with a good sightline to the datum and also to as much of the ground to be surveyed as possible. Further up the slope is more useful than too low down on the slope. Use the full height of the staff where possible. </w:t>
      </w:r>
    </w:p>
    <w:p w14:paraId="7D993F96" w14:textId="77777777" w:rsidR="006952D7" w:rsidRPr="00DD5D67" w:rsidRDefault="006952D7" w:rsidP="006952D7">
      <w:pPr>
        <w:pStyle w:val="ListParagraph"/>
        <w:numPr>
          <w:ilvl w:val="0"/>
          <w:numId w:val="7"/>
        </w:numPr>
        <w:tabs>
          <w:tab w:val="clear" w:pos="1163"/>
        </w:tabs>
        <w:spacing w:after="0"/>
        <w:ind w:left="540"/>
        <w:rPr>
          <w:rFonts w:ascii="Times New Roman" w:hAnsi="Times New Roman" w:cs="Times New Roman"/>
          <w:sz w:val="24"/>
          <w:szCs w:val="24"/>
        </w:rPr>
      </w:pPr>
      <w:r w:rsidRPr="00DD5D67">
        <w:rPr>
          <w:rFonts w:ascii="Times New Roman" w:hAnsi="Times New Roman" w:cs="Times New Roman"/>
          <w:sz w:val="24"/>
          <w:szCs w:val="24"/>
        </w:rPr>
        <w:t xml:space="preserve">Set up the tripod – it has adjustable feet to allow it to be upright on uneven ground. Ensure the tripod is secure, its feet pressed into the ground if possible. Do not disturb the tripod until it is time to move it again.  </w:t>
      </w:r>
    </w:p>
    <w:p w14:paraId="7B294C02" w14:textId="77777777" w:rsidR="006952D7" w:rsidRPr="00DD5D67" w:rsidRDefault="006952D7" w:rsidP="006952D7">
      <w:pPr>
        <w:pStyle w:val="ListParagraph"/>
        <w:numPr>
          <w:ilvl w:val="0"/>
          <w:numId w:val="7"/>
        </w:numPr>
        <w:tabs>
          <w:tab w:val="clear" w:pos="1163"/>
        </w:tabs>
        <w:spacing w:after="0"/>
        <w:ind w:left="540"/>
        <w:rPr>
          <w:rFonts w:ascii="Times New Roman" w:hAnsi="Times New Roman" w:cs="Times New Roman"/>
          <w:sz w:val="24"/>
          <w:szCs w:val="24"/>
        </w:rPr>
      </w:pPr>
      <w:r w:rsidRPr="00DD5D67">
        <w:rPr>
          <w:rFonts w:ascii="Times New Roman" w:hAnsi="Times New Roman" w:cs="Times New Roman"/>
          <w:sz w:val="24"/>
          <w:szCs w:val="24"/>
        </w:rPr>
        <w:lastRenderedPageBreak/>
        <w:t xml:space="preserve">Attach the dumpy to the tripod. </w:t>
      </w:r>
    </w:p>
    <w:p w14:paraId="7A55E5EE" w14:textId="77777777" w:rsidR="006952D7" w:rsidRPr="00DD5D67" w:rsidRDefault="006952D7" w:rsidP="006952D7">
      <w:pPr>
        <w:pStyle w:val="ListParagraph"/>
        <w:numPr>
          <w:ilvl w:val="0"/>
          <w:numId w:val="7"/>
        </w:numPr>
        <w:tabs>
          <w:tab w:val="clear" w:pos="1163"/>
        </w:tabs>
        <w:spacing w:after="0"/>
        <w:ind w:left="540"/>
        <w:rPr>
          <w:rFonts w:ascii="Times New Roman" w:hAnsi="Times New Roman" w:cs="Times New Roman"/>
          <w:sz w:val="24"/>
          <w:szCs w:val="24"/>
        </w:rPr>
      </w:pPr>
      <w:r w:rsidRPr="00DD5D67">
        <w:rPr>
          <w:rFonts w:ascii="Times New Roman" w:hAnsi="Times New Roman" w:cs="Times New Roman"/>
          <w:sz w:val="24"/>
          <w:szCs w:val="24"/>
        </w:rPr>
        <w:t xml:space="preserve">Level the dumpy using the spirit level – the bubble must be centered in its circle. Turn 2 of the adjustable screws towards or away from each other until the bubble is near the </w:t>
      </w:r>
      <w:proofErr w:type="spellStart"/>
      <w:r w:rsidRPr="00DD5D67">
        <w:rPr>
          <w:rFonts w:ascii="Times New Roman" w:hAnsi="Times New Roman" w:cs="Times New Roman"/>
          <w:sz w:val="24"/>
          <w:szCs w:val="24"/>
        </w:rPr>
        <w:t>centre</w:t>
      </w:r>
      <w:proofErr w:type="spellEnd"/>
      <w:r w:rsidRPr="00DD5D67">
        <w:rPr>
          <w:rFonts w:ascii="Times New Roman" w:hAnsi="Times New Roman" w:cs="Times New Roman"/>
          <w:sz w:val="24"/>
          <w:szCs w:val="24"/>
        </w:rPr>
        <w:t xml:space="preserve">.  Turn the dumpy 90° towards the untouched screw and adjust this till the bubble is centered. </w:t>
      </w:r>
    </w:p>
    <w:p w14:paraId="4C62C961" w14:textId="77777777" w:rsidR="006952D7" w:rsidRPr="00DD5D67" w:rsidRDefault="006952D7" w:rsidP="006952D7">
      <w:pPr>
        <w:pStyle w:val="NormalWeb"/>
        <w:spacing w:before="0" w:beforeAutospacing="0" w:after="0" w:afterAutospacing="0" w:line="276" w:lineRule="auto"/>
      </w:pPr>
    </w:p>
    <w:p w14:paraId="04D47A10" w14:textId="77777777" w:rsidR="006952D7" w:rsidRPr="00DD5D67" w:rsidRDefault="006952D7" w:rsidP="006952D7">
      <w:pPr>
        <w:pStyle w:val="NormalWeb"/>
        <w:spacing w:before="0" w:beforeAutospacing="0" w:after="0" w:afterAutospacing="0" w:line="276" w:lineRule="auto"/>
      </w:pPr>
    </w:p>
    <w:p w14:paraId="665B79E6" w14:textId="77777777" w:rsidR="006952D7" w:rsidRDefault="006952D7" w:rsidP="006952D7"/>
    <w:p w14:paraId="5E604E56" w14:textId="77777777" w:rsidR="006952D7" w:rsidRPr="00DD5D67" w:rsidRDefault="006952D7" w:rsidP="006952D7">
      <w:pPr>
        <w:pStyle w:val="NormalWeb"/>
        <w:spacing w:before="0" w:beforeAutospacing="0" w:after="0" w:afterAutospacing="0" w:line="276" w:lineRule="auto"/>
        <w:jc w:val="center"/>
        <w:rPr>
          <w:b/>
        </w:rPr>
      </w:pPr>
      <w:r w:rsidRPr="00DD5D67">
        <w:rPr>
          <w:b/>
        </w:rPr>
        <w:t>STUDY OF THEODOLITE</w:t>
      </w:r>
    </w:p>
    <w:p w14:paraId="2FAA14A8" w14:textId="77777777" w:rsidR="006952D7" w:rsidRPr="00DD5D67" w:rsidRDefault="006952D7" w:rsidP="006952D7">
      <w:pPr>
        <w:pStyle w:val="NormalWeb"/>
        <w:spacing w:before="0" w:beforeAutospacing="0" w:after="0" w:afterAutospacing="0" w:line="276" w:lineRule="auto"/>
        <w:jc w:val="center"/>
        <w:rPr>
          <w:b/>
        </w:rPr>
      </w:pPr>
    </w:p>
    <w:p w14:paraId="2AE73B96" w14:textId="77777777" w:rsidR="006952D7" w:rsidRPr="00DD5D67" w:rsidRDefault="006952D7" w:rsidP="006952D7">
      <w:pPr>
        <w:pStyle w:val="NormalWeb"/>
        <w:spacing w:before="0" w:beforeAutospacing="0" w:after="0" w:afterAutospacing="0" w:line="276" w:lineRule="auto"/>
      </w:pPr>
      <w:r w:rsidRPr="00DD5D67">
        <w:rPr>
          <w:b/>
        </w:rPr>
        <w:t xml:space="preserve">Aim: </w:t>
      </w:r>
      <w:r w:rsidRPr="00DD5D67">
        <w:t xml:space="preserve">To Study different components of Theodolite </w:t>
      </w:r>
    </w:p>
    <w:p w14:paraId="03E5B912" w14:textId="77777777" w:rsidR="006952D7" w:rsidRPr="00DD5D67" w:rsidRDefault="006952D7" w:rsidP="006952D7">
      <w:pPr>
        <w:pStyle w:val="NormalWeb"/>
        <w:spacing w:before="0" w:beforeAutospacing="0" w:after="0" w:afterAutospacing="0" w:line="276" w:lineRule="auto"/>
        <w:ind w:left="720"/>
      </w:pPr>
    </w:p>
    <w:p w14:paraId="1EF99745" w14:textId="77777777" w:rsidR="006952D7" w:rsidRPr="00DD5D67" w:rsidRDefault="006952D7" w:rsidP="006952D7">
      <w:pPr>
        <w:pStyle w:val="NormalWeb"/>
        <w:spacing w:before="0" w:beforeAutospacing="0" w:after="0" w:afterAutospacing="0" w:line="276" w:lineRule="auto"/>
      </w:pPr>
      <w:r w:rsidRPr="00DD5D67">
        <w:rPr>
          <w:b/>
        </w:rPr>
        <w:t>Apparatus:</w:t>
      </w:r>
      <w:r w:rsidRPr="00DD5D67">
        <w:t xml:space="preserve"> Theodolite </w:t>
      </w:r>
    </w:p>
    <w:p w14:paraId="682D0097" w14:textId="77777777" w:rsidR="006952D7" w:rsidRPr="00DD5D67" w:rsidRDefault="006952D7" w:rsidP="006952D7">
      <w:pPr>
        <w:pStyle w:val="NormalWeb"/>
        <w:spacing w:before="0" w:beforeAutospacing="0" w:after="0" w:afterAutospacing="0" w:line="276" w:lineRule="auto"/>
      </w:pPr>
    </w:p>
    <w:p w14:paraId="217C887C" w14:textId="77777777" w:rsidR="006952D7" w:rsidRPr="00DD5D67" w:rsidRDefault="006952D7" w:rsidP="006952D7">
      <w:pPr>
        <w:pStyle w:val="NormalWeb"/>
        <w:spacing w:before="0" w:beforeAutospacing="0" w:after="0" w:afterAutospacing="0" w:line="276" w:lineRule="auto"/>
      </w:pPr>
      <w:r w:rsidRPr="00DD5D67">
        <w:rPr>
          <w:b/>
        </w:rPr>
        <w:t>Theory:</w:t>
      </w:r>
      <w:r w:rsidRPr="00DD5D67">
        <w:t xml:space="preserve">  The theodolite is an instrument designed for the measurement of horizontal and vertical angles. Theodolite is the most precise instrument; it is also used for laying off horizontal angles, locating points on the line, prolonging the survey lines, establishing grades, determination of difference of elevation setting out curves, observation of bearings etc. </w:t>
      </w:r>
    </w:p>
    <w:p w14:paraId="418CB88A" w14:textId="77777777" w:rsidR="006952D7" w:rsidRPr="00DD5D67" w:rsidRDefault="006952D7" w:rsidP="006952D7">
      <w:pPr>
        <w:pStyle w:val="NormalWeb"/>
        <w:spacing w:before="0" w:beforeAutospacing="0" w:after="0" w:afterAutospacing="0" w:line="276" w:lineRule="auto"/>
      </w:pPr>
      <w:r w:rsidRPr="00DD5D67">
        <w:t xml:space="preserve"> </w:t>
      </w:r>
    </w:p>
    <w:p w14:paraId="4E906883" w14:textId="77777777" w:rsidR="006952D7" w:rsidRPr="00DD5D67" w:rsidRDefault="006952D7" w:rsidP="006952D7">
      <w:pPr>
        <w:pStyle w:val="NormalWeb"/>
        <w:spacing w:before="0" w:beforeAutospacing="0" w:after="0" w:afterAutospacing="0" w:line="276" w:lineRule="auto"/>
        <w:rPr>
          <w:b/>
        </w:rPr>
      </w:pPr>
      <w:r w:rsidRPr="00DD5D67">
        <w:rPr>
          <w:b/>
        </w:rPr>
        <w:t xml:space="preserve">Types of theodolite: </w:t>
      </w:r>
    </w:p>
    <w:p w14:paraId="15065663" w14:textId="77777777" w:rsidR="006952D7" w:rsidRPr="00DD5D67" w:rsidRDefault="006952D7" w:rsidP="006952D7">
      <w:pPr>
        <w:pStyle w:val="NormalWeb"/>
        <w:spacing w:before="0" w:beforeAutospacing="0" w:after="0" w:afterAutospacing="0" w:line="276" w:lineRule="auto"/>
      </w:pPr>
      <w:r w:rsidRPr="00DD5D67">
        <w:t xml:space="preserve">The theodolites may be primarily of two types: </w:t>
      </w:r>
    </w:p>
    <w:p w14:paraId="2F2CE3EA" w14:textId="77777777" w:rsidR="006952D7" w:rsidRPr="00DD5D67" w:rsidRDefault="006952D7" w:rsidP="006952D7">
      <w:pPr>
        <w:pStyle w:val="NormalWeb"/>
        <w:numPr>
          <w:ilvl w:val="0"/>
          <w:numId w:val="7"/>
        </w:numPr>
        <w:spacing w:after="0" w:afterAutospacing="0" w:line="276" w:lineRule="auto"/>
      </w:pPr>
      <w:r w:rsidRPr="00DD5D67">
        <w:t xml:space="preserve">Transit Theodolite </w:t>
      </w:r>
    </w:p>
    <w:p w14:paraId="68305A94" w14:textId="77777777" w:rsidR="006952D7" w:rsidRPr="00DD5D67" w:rsidRDefault="006952D7" w:rsidP="006952D7">
      <w:pPr>
        <w:pStyle w:val="NormalWeb"/>
        <w:numPr>
          <w:ilvl w:val="0"/>
          <w:numId w:val="7"/>
        </w:numPr>
        <w:spacing w:after="0" w:afterAutospacing="0" w:line="276" w:lineRule="auto"/>
      </w:pPr>
      <w:r w:rsidRPr="00DD5D67">
        <w:t xml:space="preserve">Non Transit Theodolite </w:t>
      </w:r>
    </w:p>
    <w:p w14:paraId="220FC00D" w14:textId="77777777" w:rsidR="006952D7" w:rsidRPr="00DD5D67" w:rsidRDefault="006952D7" w:rsidP="006952D7">
      <w:pPr>
        <w:pStyle w:val="NormalWeb"/>
        <w:spacing w:after="0" w:afterAutospacing="0" w:line="276" w:lineRule="auto"/>
      </w:pPr>
      <w:r w:rsidRPr="00DD5D67">
        <w:t xml:space="preserve"> In a transit theodolite the telescope can be </w:t>
      </w:r>
      <w:proofErr w:type="spellStart"/>
      <w:r w:rsidRPr="00DD5D67">
        <w:t>revolved</w:t>
      </w:r>
      <w:proofErr w:type="spellEnd"/>
      <w:r w:rsidRPr="00DD5D67">
        <w:t xml:space="preserve"> through a complete revolution about its horizontal axis in a vertical plane. </w:t>
      </w:r>
    </w:p>
    <w:p w14:paraId="514775DC" w14:textId="77777777" w:rsidR="006952D7" w:rsidRPr="00DD5D67" w:rsidRDefault="006952D7" w:rsidP="006952D7">
      <w:pPr>
        <w:pStyle w:val="NormalWeb"/>
        <w:spacing w:before="0" w:beforeAutospacing="0" w:after="0" w:afterAutospacing="0" w:line="276" w:lineRule="auto"/>
      </w:pPr>
      <w:r w:rsidRPr="00DD5D67">
        <w:t xml:space="preserve">In </w:t>
      </w:r>
      <w:proofErr w:type="spellStart"/>
      <w:r w:rsidRPr="00DD5D67">
        <w:t>non transit</w:t>
      </w:r>
      <w:proofErr w:type="spellEnd"/>
      <w:r w:rsidRPr="00DD5D67">
        <w:t xml:space="preserve"> theodolite, the telescope is mounted in such a manner that the line of sight cannot be reversed by revolving the telescope. </w:t>
      </w:r>
    </w:p>
    <w:p w14:paraId="3D81492C" w14:textId="77777777" w:rsidR="006952D7" w:rsidRPr="00DD5D67" w:rsidRDefault="006952D7" w:rsidP="006952D7">
      <w:pPr>
        <w:pStyle w:val="NormalWeb"/>
        <w:spacing w:before="0" w:beforeAutospacing="0" w:after="0" w:afterAutospacing="0" w:line="276" w:lineRule="auto"/>
      </w:pPr>
      <w:r w:rsidRPr="00DD5D67">
        <w:t xml:space="preserve"> </w:t>
      </w:r>
    </w:p>
    <w:p w14:paraId="23E0E511" w14:textId="77777777" w:rsidR="006952D7" w:rsidRPr="00DD5D67" w:rsidRDefault="006952D7" w:rsidP="006952D7">
      <w:pPr>
        <w:pStyle w:val="NormalWeb"/>
        <w:spacing w:before="0" w:beforeAutospacing="0" w:after="0" w:afterAutospacing="0" w:line="276" w:lineRule="auto"/>
        <w:rPr>
          <w:b/>
        </w:rPr>
      </w:pPr>
      <w:r w:rsidRPr="00DD5D67">
        <w:rPr>
          <w:b/>
        </w:rPr>
        <w:t xml:space="preserve">COMPONENTS PARTS OF A THEODOLITE: </w:t>
      </w:r>
    </w:p>
    <w:p w14:paraId="05C08CFA" w14:textId="77777777" w:rsidR="006952D7" w:rsidRPr="00DD5D67" w:rsidRDefault="006952D7" w:rsidP="006952D7">
      <w:pPr>
        <w:pStyle w:val="NormalWeb"/>
        <w:spacing w:after="0" w:afterAutospacing="0" w:line="276" w:lineRule="auto"/>
      </w:pPr>
      <w:r w:rsidRPr="00DD5D67">
        <w:rPr>
          <w:b/>
        </w:rPr>
        <w:t>Leveling head:</w:t>
      </w:r>
      <w:r w:rsidRPr="00DD5D67">
        <w:t xml:space="preserve"> It supports the main working parts of the instrument and screw on the tripod. The head comprises of two parts: </w:t>
      </w:r>
    </w:p>
    <w:p w14:paraId="46ED1774" w14:textId="77777777" w:rsidR="006952D7" w:rsidRPr="00DD5D67" w:rsidRDefault="006952D7" w:rsidP="006952D7">
      <w:pPr>
        <w:pStyle w:val="NormalWeb"/>
        <w:numPr>
          <w:ilvl w:val="0"/>
          <w:numId w:val="7"/>
        </w:numPr>
        <w:spacing w:after="0" w:afterAutospacing="0" w:line="276" w:lineRule="auto"/>
      </w:pPr>
      <w:r w:rsidRPr="00DD5D67">
        <w:t xml:space="preserve">Leveling base or tribrach fitted with leveling foot screws for leveling the instrument. </w:t>
      </w:r>
    </w:p>
    <w:p w14:paraId="10A9A5AB" w14:textId="77777777" w:rsidR="006952D7" w:rsidRPr="00DD5D67" w:rsidRDefault="006952D7" w:rsidP="006952D7">
      <w:pPr>
        <w:pStyle w:val="NormalWeb"/>
        <w:numPr>
          <w:ilvl w:val="0"/>
          <w:numId w:val="7"/>
        </w:numPr>
        <w:spacing w:after="0" w:afterAutospacing="0" w:line="276" w:lineRule="auto"/>
      </w:pPr>
      <w:r w:rsidRPr="00DD5D67">
        <w:t xml:space="preserve">Movable head or centering arrangement for centering the vertical axis accurately over the station. </w:t>
      </w:r>
    </w:p>
    <w:p w14:paraId="57455382" w14:textId="77777777" w:rsidR="006952D7" w:rsidRPr="00DD5D67" w:rsidRDefault="006952D7" w:rsidP="006952D7">
      <w:pPr>
        <w:pStyle w:val="NormalWeb"/>
        <w:spacing w:after="0" w:afterAutospacing="0" w:line="276" w:lineRule="auto"/>
      </w:pPr>
      <w:r w:rsidRPr="00DD5D67">
        <w:rPr>
          <w:b/>
        </w:rPr>
        <w:t xml:space="preserve">Lower circular horizontal metal plate: </w:t>
      </w:r>
      <w:r w:rsidRPr="00DD5D67">
        <w:t xml:space="preserve">It carries a circular graduated arc. It is silvered and graduated from 00 to 3600 in a clock wise direction. </w:t>
      </w:r>
    </w:p>
    <w:p w14:paraId="19A17985" w14:textId="77777777" w:rsidR="006952D7" w:rsidRPr="00DD5D67" w:rsidRDefault="006952D7" w:rsidP="006952D7">
      <w:pPr>
        <w:pStyle w:val="NormalWeb"/>
        <w:spacing w:after="0" w:afterAutospacing="0" w:line="276" w:lineRule="auto"/>
      </w:pPr>
      <w:r w:rsidRPr="00DD5D67">
        <w:rPr>
          <w:b/>
        </w:rPr>
        <w:lastRenderedPageBreak/>
        <w:t xml:space="preserve">Upper circular horizontal metal plate: </w:t>
      </w:r>
      <w:r w:rsidRPr="00DD5D67">
        <w:t xml:space="preserve">The upper plate carries an index and vernier to Read fine reading on the graduated horizontal circle. </w:t>
      </w:r>
    </w:p>
    <w:p w14:paraId="62BFAE3E" w14:textId="77777777" w:rsidR="006952D7" w:rsidRPr="00DD5D67" w:rsidRDefault="006952D7" w:rsidP="006952D7">
      <w:pPr>
        <w:pStyle w:val="NormalWeb"/>
        <w:spacing w:after="0" w:afterAutospacing="0" w:line="276" w:lineRule="auto"/>
      </w:pPr>
      <w:r w:rsidRPr="00DD5D67">
        <w:rPr>
          <w:b/>
        </w:rPr>
        <w:t xml:space="preserve">Telescope: </w:t>
      </w:r>
      <w:r w:rsidRPr="00DD5D67">
        <w:t xml:space="preserve">Fitted to a horizontal axis, it consists of eye piece and diaphragm at one end and objective glass at the other end. The telescope has focusing screw by which any Object can be bisected. </w:t>
      </w:r>
    </w:p>
    <w:p w14:paraId="6E8C72F0" w14:textId="77777777" w:rsidR="006952D7" w:rsidRPr="00DD5D67" w:rsidRDefault="006952D7" w:rsidP="006952D7">
      <w:pPr>
        <w:pStyle w:val="NormalWeb"/>
        <w:spacing w:after="0" w:afterAutospacing="0" w:line="276" w:lineRule="auto"/>
      </w:pPr>
      <w:r w:rsidRPr="00DD5D67">
        <w:rPr>
          <w:b/>
        </w:rPr>
        <w:t>Circular graduated arc on a vertical circle:</w:t>
      </w:r>
      <w:r w:rsidRPr="00DD5D67">
        <w:t xml:space="preserve"> It is attached to the horizontal axis of the telescope. It is usually divided into 4 quadrants, but in some instruments it is graduated from 00 to 3600   the sub divisions of the vertical circle are similar to those of horizontal circle. </w:t>
      </w:r>
    </w:p>
    <w:p w14:paraId="1D22490A" w14:textId="77777777" w:rsidR="006952D7" w:rsidRPr="00DD5D67" w:rsidRDefault="006952D7" w:rsidP="006952D7">
      <w:pPr>
        <w:pStyle w:val="NormalWeb"/>
        <w:spacing w:after="0" w:afterAutospacing="0" w:line="276" w:lineRule="auto"/>
      </w:pPr>
      <w:r w:rsidRPr="00DD5D67">
        <w:rPr>
          <w:b/>
        </w:rPr>
        <w:t>Vernier frame:</w:t>
      </w:r>
      <w:r w:rsidRPr="00DD5D67">
        <w:t xml:space="preserve">  carrying an index and verniers to measure vertical angles. </w:t>
      </w:r>
    </w:p>
    <w:p w14:paraId="4758D52E" w14:textId="77777777" w:rsidR="006952D7" w:rsidRPr="00DD5D67" w:rsidRDefault="006952D7" w:rsidP="006952D7">
      <w:pPr>
        <w:pStyle w:val="NormalWeb"/>
        <w:spacing w:after="0" w:afterAutospacing="0" w:line="276" w:lineRule="auto"/>
      </w:pPr>
      <w:r w:rsidRPr="00DD5D67">
        <w:rPr>
          <w:b/>
        </w:rPr>
        <w:t>Lower clamp and lower tangent screw:</w:t>
      </w:r>
      <w:r w:rsidRPr="00DD5D67">
        <w:t xml:space="preserve"> A lower clamp, clamps the lower plate and the lower tangent screw enables finely controlled circular motion of lower plate. </w:t>
      </w:r>
    </w:p>
    <w:p w14:paraId="35F729AB" w14:textId="77777777" w:rsidR="006952D7" w:rsidRPr="00DD5D67" w:rsidRDefault="006952D7" w:rsidP="006952D7">
      <w:pPr>
        <w:pStyle w:val="NormalWeb"/>
        <w:spacing w:after="0" w:afterAutospacing="0" w:line="276" w:lineRule="auto"/>
      </w:pPr>
      <w:r w:rsidRPr="00DD5D67">
        <w:rPr>
          <w:b/>
        </w:rPr>
        <w:t>Upper clamp and upper tangent screw:</w:t>
      </w:r>
      <w:r w:rsidRPr="00DD5D67">
        <w:t xml:space="preserve"> An upper clamp, clamps the upper plate  to  lower  one,  and  the  upper  tangent  screw  enables  finely  controlled circular motion about vertical axis. </w:t>
      </w:r>
    </w:p>
    <w:p w14:paraId="6606446F" w14:textId="77777777" w:rsidR="006952D7" w:rsidRPr="00DD5D67" w:rsidRDefault="006952D7" w:rsidP="006952D7">
      <w:pPr>
        <w:pStyle w:val="NormalWeb"/>
        <w:spacing w:after="0" w:afterAutospacing="0" w:line="276" w:lineRule="auto"/>
      </w:pPr>
      <w:r w:rsidRPr="00DD5D67">
        <w:rPr>
          <w:b/>
        </w:rPr>
        <w:t>Vertical circle clamp and tangent screw:</w:t>
      </w:r>
      <w:r w:rsidRPr="00DD5D67">
        <w:t xml:space="preserve"> A vertical circle clamp, clamps the vertical circle and its tangent screw enables a finely controlled circular movement to be given to the combined telescope and vertical circle about the horizontal axis. </w:t>
      </w:r>
    </w:p>
    <w:p w14:paraId="197C42D3" w14:textId="77777777" w:rsidR="006952D7" w:rsidRPr="00DD5D67" w:rsidRDefault="006952D7" w:rsidP="006952D7">
      <w:pPr>
        <w:pStyle w:val="NormalWeb"/>
        <w:spacing w:after="0" w:afterAutospacing="0" w:line="276" w:lineRule="auto"/>
      </w:pPr>
      <w:r w:rsidRPr="00DD5D67">
        <w:rPr>
          <w:b/>
        </w:rPr>
        <w:t>Circular level:</w:t>
      </w:r>
      <w:r w:rsidRPr="00DD5D67">
        <w:t xml:space="preserve"> It is located on the top of tribrach. </w:t>
      </w:r>
    </w:p>
    <w:p w14:paraId="4F1C4CBA" w14:textId="77777777" w:rsidR="006952D7" w:rsidRPr="00DD5D67" w:rsidRDefault="006952D7" w:rsidP="006952D7">
      <w:pPr>
        <w:pStyle w:val="NormalWeb"/>
        <w:spacing w:after="0" w:afterAutospacing="0" w:line="276" w:lineRule="auto"/>
      </w:pPr>
      <w:r w:rsidRPr="00DD5D67">
        <w:rPr>
          <w:b/>
        </w:rPr>
        <w:t>Plate level:</w:t>
      </w:r>
      <w:r w:rsidRPr="00DD5D67">
        <w:t xml:space="preserve"> It consist of plate bubble, which keeps the instrument parallel to horizontal axis.</w:t>
      </w:r>
    </w:p>
    <w:p w14:paraId="0BB85EA1" w14:textId="77777777" w:rsidR="006952D7" w:rsidRPr="00DD5D67" w:rsidRDefault="006952D7" w:rsidP="006952D7">
      <w:pPr>
        <w:pStyle w:val="NormalWeb"/>
        <w:spacing w:after="0" w:afterAutospacing="0" w:line="276" w:lineRule="auto"/>
      </w:pPr>
      <w:r w:rsidRPr="00DD5D67">
        <w:rPr>
          <w:b/>
        </w:rPr>
        <w:t>Compass:</w:t>
      </w:r>
      <w:r w:rsidRPr="00DD5D67">
        <w:t xml:space="preserve"> A circular or trough compass may be mounted on the vernier plate between the standards for observing bearings. </w:t>
      </w:r>
    </w:p>
    <w:p w14:paraId="3B12FEE9" w14:textId="77777777" w:rsidR="006952D7" w:rsidRPr="00DD5D67" w:rsidRDefault="006952D7" w:rsidP="006952D7">
      <w:pPr>
        <w:pStyle w:val="NormalWeb"/>
        <w:spacing w:after="0" w:afterAutospacing="0" w:line="276" w:lineRule="auto"/>
      </w:pPr>
      <w:r w:rsidRPr="00DD5D67">
        <w:rPr>
          <w:b/>
        </w:rPr>
        <w:t>Tripod:</w:t>
      </w:r>
      <w:r w:rsidRPr="00DD5D67">
        <w:t xml:space="preserve"> Theodolite is mounted and fixed on the tripod for each set up. As tripod has adjustable legs, theodolite can roughly leveled with the adjusting the legs of tripod. </w:t>
      </w:r>
    </w:p>
    <w:p w14:paraId="62CA01DD" w14:textId="77777777" w:rsidR="006952D7" w:rsidRDefault="006952D7" w:rsidP="006952D7"/>
    <w:p w14:paraId="7AB67797" w14:textId="77777777" w:rsidR="006952D7" w:rsidRDefault="006952D7" w:rsidP="006952D7"/>
    <w:p w14:paraId="4516C2CF" w14:textId="77777777" w:rsidR="006952D7" w:rsidRDefault="006952D7" w:rsidP="006952D7"/>
    <w:p w14:paraId="153C48DB" w14:textId="77777777" w:rsidR="006952D7" w:rsidRDefault="006952D7" w:rsidP="006952D7"/>
    <w:p w14:paraId="44C3C23D" w14:textId="77777777" w:rsidR="006952D7" w:rsidRDefault="006952D7" w:rsidP="006952D7"/>
    <w:p w14:paraId="24FF7F58" w14:textId="77777777" w:rsidR="006952D7" w:rsidRDefault="006952D7" w:rsidP="006952D7"/>
    <w:p w14:paraId="78C51CFF" w14:textId="77777777" w:rsidR="006952D7" w:rsidRPr="00DD5D67" w:rsidRDefault="006952D7" w:rsidP="006952D7">
      <w:pPr>
        <w:pStyle w:val="ListParagraph"/>
        <w:spacing w:after="0"/>
        <w:ind w:left="0"/>
        <w:jc w:val="center"/>
        <w:rPr>
          <w:rFonts w:ascii="Times New Roman" w:hAnsi="Times New Roman" w:cs="Times New Roman"/>
          <w:b/>
          <w:sz w:val="24"/>
          <w:szCs w:val="24"/>
        </w:rPr>
      </w:pPr>
      <w:r w:rsidRPr="00DD5D67">
        <w:rPr>
          <w:rFonts w:ascii="Times New Roman" w:hAnsi="Times New Roman" w:cs="Times New Roman"/>
          <w:b/>
          <w:sz w:val="24"/>
          <w:szCs w:val="24"/>
        </w:rPr>
        <w:lastRenderedPageBreak/>
        <w:t>ANGULAR MEASUREMENT</w:t>
      </w:r>
    </w:p>
    <w:p w14:paraId="3CF64E29" w14:textId="77777777" w:rsidR="006952D7" w:rsidRPr="00DD5D67" w:rsidRDefault="006952D7" w:rsidP="006952D7">
      <w:pPr>
        <w:pStyle w:val="ListParagraph"/>
        <w:spacing w:after="0"/>
        <w:ind w:left="0"/>
        <w:rPr>
          <w:rFonts w:ascii="Times New Roman" w:hAnsi="Times New Roman" w:cs="Times New Roman"/>
          <w:b/>
          <w:sz w:val="24"/>
          <w:szCs w:val="24"/>
        </w:rPr>
      </w:pPr>
    </w:p>
    <w:p w14:paraId="5021478C" w14:textId="77777777" w:rsidR="006952D7" w:rsidRPr="00DD5D67" w:rsidRDefault="006952D7" w:rsidP="006952D7">
      <w:pPr>
        <w:pStyle w:val="ListParagraph"/>
        <w:spacing w:after="0"/>
        <w:ind w:left="0"/>
        <w:rPr>
          <w:rFonts w:ascii="Times New Roman" w:hAnsi="Times New Roman" w:cs="Times New Roman"/>
          <w:b/>
          <w:sz w:val="24"/>
          <w:szCs w:val="24"/>
        </w:rPr>
      </w:pPr>
      <w:r w:rsidRPr="00DD5D67">
        <w:rPr>
          <w:rFonts w:ascii="Times New Roman" w:hAnsi="Times New Roman" w:cs="Times New Roman"/>
          <w:b/>
          <w:sz w:val="24"/>
          <w:szCs w:val="24"/>
        </w:rPr>
        <w:t>Definition of horizontal and vertical angles:</w:t>
      </w:r>
    </w:p>
    <w:p w14:paraId="27C298BB"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Horizontal angles are used to determine bearings and directions in control surveys, for locating detail when mapping and for setting out all types of structure.  Horizontal angle is the difference between two intersecting lines when they are projected onto the datum plane.</w:t>
      </w:r>
    </w:p>
    <w:p w14:paraId="6F6A13B9" w14:textId="77777777" w:rsidR="006952D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Vertical angles are used when determining the heights of points and to calculate slope corrections.  Vertical angle is the angle of elevation or depression between the line of collimation and the horizontal plane which passes through the horizontal axis of the theodolite.</w:t>
      </w:r>
    </w:p>
    <w:p w14:paraId="53839F96" w14:textId="77777777" w:rsidR="006952D7" w:rsidRDefault="006952D7" w:rsidP="006952D7">
      <w:pPr>
        <w:spacing w:after="0"/>
        <w:rPr>
          <w:rFonts w:ascii="Times New Roman" w:hAnsi="Times New Roman" w:cs="Times New Roman"/>
          <w:b/>
          <w:sz w:val="24"/>
          <w:szCs w:val="24"/>
        </w:rPr>
      </w:pPr>
    </w:p>
    <w:p w14:paraId="7B8E0F3C" w14:textId="77777777" w:rsidR="006952D7" w:rsidRPr="00DD5D67" w:rsidRDefault="006952D7" w:rsidP="006952D7">
      <w:pPr>
        <w:pStyle w:val="ListParagraph"/>
        <w:spacing w:after="0"/>
        <w:ind w:left="0"/>
        <w:rPr>
          <w:rFonts w:ascii="Times New Roman" w:hAnsi="Times New Roman" w:cs="Times New Roman"/>
          <w:b/>
          <w:sz w:val="24"/>
          <w:szCs w:val="24"/>
        </w:rPr>
      </w:pPr>
      <w:r w:rsidRPr="00DD5D67">
        <w:rPr>
          <w:rFonts w:ascii="Times New Roman" w:hAnsi="Times New Roman" w:cs="Times New Roman"/>
          <w:b/>
          <w:sz w:val="24"/>
          <w:szCs w:val="24"/>
        </w:rPr>
        <w:t>Errors in angular measurement</w:t>
      </w:r>
    </w:p>
    <w:p w14:paraId="13EB7785" w14:textId="77777777" w:rsidR="006952D7" w:rsidRPr="00DD5D67" w:rsidRDefault="006952D7" w:rsidP="006952D7">
      <w:pPr>
        <w:pStyle w:val="ListParagraph"/>
        <w:numPr>
          <w:ilvl w:val="0"/>
          <w:numId w:val="15"/>
        </w:numPr>
        <w:spacing w:after="0"/>
        <w:rPr>
          <w:rFonts w:ascii="Times New Roman" w:hAnsi="Times New Roman" w:cs="Times New Roman"/>
          <w:sz w:val="24"/>
          <w:szCs w:val="24"/>
        </w:rPr>
      </w:pPr>
      <w:r w:rsidRPr="00DD5D67">
        <w:rPr>
          <w:rFonts w:ascii="Times New Roman" w:hAnsi="Times New Roman" w:cs="Times New Roman"/>
          <w:sz w:val="24"/>
          <w:szCs w:val="24"/>
        </w:rPr>
        <w:t>Instrumental errors</w:t>
      </w:r>
    </w:p>
    <w:p w14:paraId="4B54F392" w14:textId="77777777" w:rsidR="006952D7" w:rsidRPr="00DD5D67" w:rsidRDefault="006952D7" w:rsidP="006952D7">
      <w:pPr>
        <w:pStyle w:val="ListParagraph"/>
        <w:numPr>
          <w:ilvl w:val="0"/>
          <w:numId w:val="15"/>
        </w:numPr>
        <w:spacing w:after="0"/>
        <w:rPr>
          <w:rFonts w:ascii="Times New Roman" w:hAnsi="Times New Roman" w:cs="Times New Roman"/>
          <w:sz w:val="24"/>
          <w:szCs w:val="24"/>
        </w:rPr>
      </w:pPr>
      <w:r w:rsidRPr="00DD5D67">
        <w:rPr>
          <w:rFonts w:ascii="Times New Roman" w:hAnsi="Times New Roman" w:cs="Times New Roman"/>
          <w:sz w:val="24"/>
          <w:szCs w:val="24"/>
        </w:rPr>
        <w:t xml:space="preserve">Human errors </w:t>
      </w:r>
    </w:p>
    <w:p w14:paraId="1511021B" w14:textId="77777777" w:rsidR="006952D7" w:rsidRPr="00DD5D67" w:rsidRDefault="006952D7" w:rsidP="006952D7">
      <w:pPr>
        <w:pStyle w:val="ListParagraph"/>
        <w:numPr>
          <w:ilvl w:val="0"/>
          <w:numId w:val="15"/>
        </w:numPr>
        <w:spacing w:after="0"/>
        <w:rPr>
          <w:rFonts w:ascii="Times New Roman" w:hAnsi="Times New Roman" w:cs="Times New Roman"/>
          <w:sz w:val="24"/>
          <w:szCs w:val="24"/>
        </w:rPr>
      </w:pPr>
      <w:r w:rsidRPr="00DD5D67">
        <w:rPr>
          <w:rFonts w:ascii="Times New Roman" w:hAnsi="Times New Roman" w:cs="Times New Roman"/>
          <w:sz w:val="24"/>
          <w:szCs w:val="24"/>
        </w:rPr>
        <w:t>Natural errors</w:t>
      </w:r>
    </w:p>
    <w:p w14:paraId="488A8606" w14:textId="77777777" w:rsidR="006952D7" w:rsidRPr="00DD5D67" w:rsidRDefault="006952D7" w:rsidP="006952D7">
      <w:pPr>
        <w:spacing w:after="0"/>
        <w:rPr>
          <w:rFonts w:ascii="Times New Roman" w:hAnsi="Times New Roman" w:cs="Times New Roman"/>
          <w:sz w:val="24"/>
          <w:szCs w:val="24"/>
        </w:rPr>
      </w:pPr>
    </w:p>
    <w:p w14:paraId="05446136" w14:textId="77777777" w:rsidR="006952D7" w:rsidRPr="00DD5D67" w:rsidRDefault="006952D7" w:rsidP="006952D7">
      <w:pPr>
        <w:pStyle w:val="ListParagraph"/>
        <w:spacing w:after="0"/>
        <w:ind w:left="0"/>
        <w:rPr>
          <w:rFonts w:ascii="Times New Roman" w:hAnsi="Times New Roman" w:cs="Times New Roman"/>
          <w:b/>
          <w:sz w:val="24"/>
          <w:szCs w:val="24"/>
        </w:rPr>
      </w:pPr>
      <w:r w:rsidRPr="00DD5D67">
        <w:rPr>
          <w:rFonts w:ascii="Times New Roman" w:hAnsi="Times New Roman" w:cs="Times New Roman"/>
          <w:b/>
          <w:sz w:val="24"/>
          <w:szCs w:val="24"/>
        </w:rPr>
        <w:t>Instrumental Errors:</w:t>
      </w:r>
    </w:p>
    <w:p w14:paraId="2B51FD9B"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Also called systematic errors, can be corrected through permanent adjustment of the theodolite.</w:t>
      </w:r>
    </w:p>
    <w:p w14:paraId="037AE480"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5 types: Vertical axis error; Horizontal axis error; Horizontal collimation error; Vertical collimation error; Optical plummet error.</w:t>
      </w:r>
    </w:p>
    <w:p w14:paraId="1C9CB707" w14:textId="77777777" w:rsidR="006952D7" w:rsidRPr="00DD5D67" w:rsidRDefault="006952D7" w:rsidP="006952D7">
      <w:pPr>
        <w:spacing w:after="0"/>
        <w:rPr>
          <w:rFonts w:ascii="Times New Roman" w:hAnsi="Times New Roman" w:cs="Times New Roman"/>
          <w:b/>
          <w:sz w:val="24"/>
          <w:szCs w:val="24"/>
        </w:rPr>
      </w:pPr>
    </w:p>
    <w:p w14:paraId="432647AF"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Natural Errors:</w:t>
      </w:r>
    </w:p>
    <w:p w14:paraId="2E98CAA2"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Smaller in magnitude and in a random pattern.</w:t>
      </w:r>
    </w:p>
    <w:p w14:paraId="36A27C53"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They are:</w:t>
      </w:r>
    </w:p>
    <w:p w14:paraId="12883CF8" w14:textId="77777777" w:rsidR="006952D7" w:rsidRPr="00DD5D67" w:rsidRDefault="006952D7" w:rsidP="006952D7">
      <w:pPr>
        <w:pStyle w:val="ListParagraph"/>
        <w:spacing w:after="0"/>
        <w:rPr>
          <w:rFonts w:ascii="Times New Roman" w:hAnsi="Times New Roman" w:cs="Times New Roman"/>
          <w:sz w:val="24"/>
          <w:szCs w:val="24"/>
        </w:rPr>
      </w:pPr>
      <w:r w:rsidRPr="00DD5D67">
        <w:rPr>
          <w:rFonts w:ascii="Times New Roman" w:hAnsi="Times New Roman" w:cs="Times New Roman"/>
          <w:sz w:val="24"/>
          <w:szCs w:val="24"/>
        </w:rPr>
        <w:t>1. Unequal atmospheric refraction (choose cool days or night time);</w:t>
      </w:r>
    </w:p>
    <w:p w14:paraId="0F97AE25" w14:textId="77777777" w:rsidR="006952D7" w:rsidRPr="00DD5D67" w:rsidRDefault="006952D7" w:rsidP="006952D7">
      <w:pPr>
        <w:pStyle w:val="ListParagraph"/>
        <w:spacing w:after="0"/>
        <w:rPr>
          <w:rFonts w:ascii="Times New Roman" w:hAnsi="Times New Roman" w:cs="Times New Roman"/>
          <w:sz w:val="24"/>
          <w:szCs w:val="24"/>
        </w:rPr>
      </w:pPr>
      <w:r w:rsidRPr="00DD5D67">
        <w:rPr>
          <w:rFonts w:ascii="Times New Roman" w:hAnsi="Times New Roman" w:cs="Times New Roman"/>
          <w:sz w:val="24"/>
          <w:szCs w:val="24"/>
        </w:rPr>
        <w:t>2. Differential expansion in certain of the theodolite (insulation);</w:t>
      </w:r>
    </w:p>
    <w:p w14:paraId="49006FD2" w14:textId="77777777" w:rsidR="006952D7" w:rsidRPr="00DD5D67" w:rsidRDefault="006952D7" w:rsidP="006952D7">
      <w:pPr>
        <w:pStyle w:val="ListParagraph"/>
        <w:spacing w:after="0"/>
        <w:rPr>
          <w:rFonts w:ascii="Times New Roman" w:hAnsi="Times New Roman" w:cs="Times New Roman"/>
          <w:sz w:val="24"/>
          <w:szCs w:val="24"/>
        </w:rPr>
      </w:pPr>
      <w:r w:rsidRPr="00DD5D67">
        <w:rPr>
          <w:rFonts w:ascii="Times New Roman" w:hAnsi="Times New Roman" w:cs="Times New Roman"/>
          <w:sz w:val="24"/>
          <w:szCs w:val="24"/>
        </w:rPr>
        <w:t>3. Vibration of the theodolite due to strong wind</w:t>
      </w:r>
    </w:p>
    <w:p w14:paraId="30CEB5D7" w14:textId="77777777" w:rsidR="006952D7" w:rsidRPr="00DD5D67" w:rsidRDefault="006952D7" w:rsidP="006952D7">
      <w:pPr>
        <w:pStyle w:val="ListParagraph"/>
        <w:spacing w:after="0"/>
        <w:rPr>
          <w:rFonts w:ascii="Times New Roman" w:hAnsi="Times New Roman" w:cs="Times New Roman"/>
          <w:sz w:val="24"/>
          <w:szCs w:val="24"/>
        </w:rPr>
      </w:pPr>
      <w:r w:rsidRPr="00DD5D67">
        <w:rPr>
          <w:rFonts w:ascii="Times New Roman" w:hAnsi="Times New Roman" w:cs="Times New Roman"/>
          <w:sz w:val="24"/>
          <w:szCs w:val="24"/>
        </w:rPr>
        <w:t>4. Improper settlement of the tripod (pushing tripod legs firmly into the grounds)</w:t>
      </w:r>
    </w:p>
    <w:p w14:paraId="0522B7D3" w14:textId="77777777" w:rsidR="006952D7" w:rsidRPr="00DD5D67" w:rsidRDefault="006952D7" w:rsidP="006952D7">
      <w:pPr>
        <w:pStyle w:val="ListParagraph"/>
        <w:spacing w:after="0"/>
        <w:rPr>
          <w:rFonts w:ascii="Times New Roman" w:hAnsi="Times New Roman" w:cs="Times New Roman"/>
          <w:sz w:val="24"/>
          <w:szCs w:val="24"/>
        </w:rPr>
      </w:pPr>
      <w:r w:rsidRPr="00DD5D67">
        <w:rPr>
          <w:rFonts w:ascii="Times New Roman" w:hAnsi="Times New Roman" w:cs="Times New Roman"/>
          <w:sz w:val="24"/>
          <w:szCs w:val="24"/>
        </w:rPr>
        <w:t>5. Limitations of the theodolite reading systems and human eyesight</w:t>
      </w:r>
    </w:p>
    <w:p w14:paraId="1FF2CE67" w14:textId="77777777" w:rsidR="006952D7" w:rsidRPr="00DD5D67" w:rsidRDefault="006952D7" w:rsidP="006952D7">
      <w:pPr>
        <w:pStyle w:val="ListParagraph"/>
        <w:spacing w:after="0"/>
        <w:rPr>
          <w:rFonts w:ascii="Times New Roman" w:hAnsi="Times New Roman" w:cs="Times New Roman"/>
          <w:sz w:val="24"/>
          <w:szCs w:val="24"/>
        </w:rPr>
      </w:pPr>
      <w:r w:rsidRPr="00DD5D67">
        <w:rPr>
          <w:rFonts w:ascii="Times New Roman" w:hAnsi="Times New Roman" w:cs="Times New Roman"/>
          <w:sz w:val="24"/>
          <w:szCs w:val="24"/>
        </w:rPr>
        <w:t>6. Heat shimmer</w:t>
      </w:r>
    </w:p>
    <w:p w14:paraId="40E51A76" w14:textId="77777777" w:rsidR="006952D7" w:rsidRPr="00DD5D67" w:rsidRDefault="006952D7" w:rsidP="006952D7">
      <w:pPr>
        <w:pStyle w:val="ListParagraph"/>
        <w:spacing w:after="0"/>
        <w:rPr>
          <w:rFonts w:ascii="Times New Roman" w:hAnsi="Times New Roman" w:cs="Times New Roman"/>
          <w:sz w:val="24"/>
          <w:szCs w:val="24"/>
        </w:rPr>
      </w:pPr>
      <w:r w:rsidRPr="00DD5D67">
        <w:rPr>
          <w:rFonts w:ascii="Times New Roman" w:hAnsi="Times New Roman" w:cs="Times New Roman"/>
          <w:sz w:val="24"/>
          <w:szCs w:val="24"/>
        </w:rPr>
        <w:t>(Note: minimize time spent on the observations and movements around the theodolite).</w:t>
      </w:r>
    </w:p>
    <w:p w14:paraId="303500ED" w14:textId="77777777" w:rsidR="006952D7" w:rsidRPr="00DD5D67" w:rsidRDefault="006952D7" w:rsidP="006952D7">
      <w:pPr>
        <w:pStyle w:val="ListParagraph"/>
        <w:spacing w:after="0"/>
        <w:rPr>
          <w:rFonts w:ascii="Times New Roman" w:hAnsi="Times New Roman" w:cs="Times New Roman"/>
          <w:sz w:val="24"/>
          <w:szCs w:val="24"/>
        </w:rPr>
      </w:pPr>
    </w:p>
    <w:p w14:paraId="7C7158B0"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Human Errors:</w:t>
      </w:r>
    </w:p>
    <w:p w14:paraId="23645AEA"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These are mistakes caused by poor observational techniques or carelessness.</w:t>
      </w:r>
    </w:p>
    <w:p w14:paraId="5C0089F7"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They are serious and significant as it is impossible to correct or make adjustments.</w:t>
      </w:r>
    </w:p>
    <w:p w14:paraId="1BB9A319"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They can be avoided if proper field procedure is adopted such as observing more than one round of observations.</w:t>
      </w:r>
    </w:p>
    <w:p w14:paraId="3BB2ABCE" w14:textId="77777777" w:rsidR="006952D7" w:rsidRPr="00DD5D67" w:rsidRDefault="006952D7" w:rsidP="006952D7">
      <w:pPr>
        <w:spacing w:after="0"/>
        <w:rPr>
          <w:rFonts w:ascii="Times New Roman" w:hAnsi="Times New Roman" w:cs="Times New Roman"/>
          <w:sz w:val="24"/>
          <w:szCs w:val="24"/>
        </w:rPr>
      </w:pPr>
    </w:p>
    <w:p w14:paraId="5075E0BE"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These errors include:</w:t>
      </w:r>
    </w:p>
    <w:p w14:paraId="553BA9DF" w14:textId="77777777" w:rsidR="006952D7" w:rsidRPr="00DD5D67" w:rsidRDefault="006952D7" w:rsidP="006952D7">
      <w:pPr>
        <w:pStyle w:val="ListParagraph"/>
        <w:numPr>
          <w:ilvl w:val="0"/>
          <w:numId w:val="16"/>
        </w:numPr>
        <w:spacing w:after="0"/>
        <w:rPr>
          <w:rFonts w:ascii="Times New Roman" w:hAnsi="Times New Roman" w:cs="Times New Roman"/>
          <w:sz w:val="24"/>
          <w:szCs w:val="24"/>
        </w:rPr>
      </w:pPr>
      <w:r w:rsidRPr="00DD5D67">
        <w:rPr>
          <w:rFonts w:ascii="Times New Roman" w:hAnsi="Times New Roman" w:cs="Times New Roman"/>
          <w:sz w:val="24"/>
          <w:szCs w:val="24"/>
        </w:rPr>
        <w:t>Setting up the theodolite on a wrong station.</w:t>
      </w:r>
    </w:p>
    <w:p w14:paraId="6CF0A979" w14:textId="77777777" w:rsidR="006952D7" w:rsidRPr="00DD5D67" w:rsidRDefault="006952D7" w:rsidP="006952D7">
      <w:pPr>
        <w:pStyle w:val="ListParagraph"/>
        <w:numPr>
          <w:ilvl w:val="0"/>
          <w:numId w:val="16"/>
        </w:numPr>
        <w:spacing w:after="0"/>
        <w:rPr>
          <w:rFonts w:ascii="Times New Roman" w:hAnsi="Times New Roman" w:cs="Times New Roman"/>
          <w:sz w:val="24"/>
          <w:szCs w:val="24"/>
        </w:rPr>
      </w:pPr>
      <w:r w:rsidRPr="00DD5D67">
        <w:rPr>
          <w:rFonts w:ascii="Times New Roman" w:hAnsi="Times New Roman" w:cs="Times New Roman"/>
          <w:sz w:val="24"/>
          <w:szCs w:val="24"/>
        </w:rPr>
        <w:lastRenderedPageBreak/>
        <w:t>Sighting a wrong target.</w:t>
      </w:r>
    </w:p>
    <w:p w14:paraId="67A28283" w14:textId="77777777" w:rsidR="006952D7" w:rsidRPr="00DD5D67" w:rsidRDefault="006952D7" w:rsidP="006952D7">
      <w:pPr>
        <w:pStyle w:val="ListParagraph"/>
        <w:numPr>
          <w:ilvl w:val="0"/>
          <w:numId w:val="16"/>
        </w:numPr>
        <w:spacing w:after="0"/>
        <w:rPr>
          <w:rFonts w:ascii="Times New Roman" w:hAnsi="Times New Roman" w:cs="Times New Roman"/>
          <w:sz w:val="24"/>
          <w:szCs w:val="24"/>
        </w:rPr>
      </w:pPr>
      <w:r w:rsidRPr="00DD5D67">
        <w:rPr>
          <w:rFonts w:ascii="Times New Roman" w:hAnsi="Times New Roman" w:cs="Times New Roman"/>
          <w:sz w:val="24"/>
          <w:szCs w:val="24"/>
        </w:rPr>
        <w:t>Failing to recognize the settlement of the tripod.</w:t>
      </w:r>
    </w:p>
    <w:p w14:paraId="6075C9A8" w14:textId="77777777" w:rsidR="006952D7" w:rsidRPr="00DD5D67" w:rsidRDefault="006952D7" w:rsidP="006952D7">
      <w:pPr>
        <w:pStyle w:val="ListParagraph"/>
        <w:numPr>
          <w:ilvl w:val="0"/>
          <w:numId w:val="16"/>
        </w:numPr>
        <w:spacing w:after="0"/>
        <w:rPr>
          <w:rFonts w:ascii="Times New Roman" w:hAnsi="Times New Roman" w:cs="Times New Roman"/>
          <w:sz w:val="24"/>
          <w:szCs w:val="24"/>
        </w:rPr>
      </w:pPr>
      <w:r w:rsidRPr="00DD5D67">
        <w:rPr>
          <w:rFonts w:ascii="Times New Roman" w:hAnsi="Times New Roman" w:cs="Times New Roman"/>
          <w:sz w:val="24"/>
          <w:szCs w:val="24"/>
        </w:rPr>
        <w:t>Transcribing errors and interchanging digit in booking.</w:t>
      </w:r>
    </w:p>
    <w:p w14:paraId="21C62BB8" w14:textId="77777777" w:rsidR="006952D7" w:rsidRPr="00DD5D67" w:rsidRDefault="006952D7" w:rsidP="006952D7">
      <w:pPr>
        <w:pStyle w:val="ListParagraph"/>
        <w:numPr>
          <w:ilvl w:val="0"/>
          <w:numId w:val="16"/>
        </w:numPr>
        <w:spacing w:after="0"/>
        <w:rPr>
          <w:rFonts w:ascii="Times New Roman" w:hAnsi="Times New Roman" w:cs="Times New Roman"/>
          <w:sz w:val="24"/>
          <w:szCs w:val="24"/>
        </w:rPr>
      </w:pPr>
      <w:r w:rsidRPr="00DD5D67">
        <w:rPr>
          <w:rFonts w:ascii="Times New Roman" w:hAnsi="Times New Roman" w:cs="Times New Roman"/>
          <w:sz w:val="24"/>
          <w:szCs w:val="24"/>
        </w:rPr>
        <w:t>Reading the wrong circle in the reading system.</w:t>
      </w:r>
    </w:p>
    <w:p w14:paraId="4A87E4B8" w14:textId="77777777" w:rsidR="006952D7" w:rsidRPr="00DD5D67" w:rsidRDefault="006952D7" w:rsidP="006952D7">
      <w:pPr>
        <w:pStyle w:val="ListParagraph"/>
        <w:numPr>
          <w:ilvl w:val="0"/>
          <w:numId w:val="16"/>
        </w:numPr>
        <w:spacing w:after="0"/>
        <w:rPr>
          <w:rFonts w:ascii="Times New Roman" w:hAnsi="Times New Roman" w:cs="Times New Roman"/>
          <w:sz w:val="24"/>
          <w:szCs w:val="24"/>
        </w:rPr>
      </w:pPr>
      <w:r w:rsidRPr="00DD5D67">
        <w:rPr>
          <w:rFonts w:ascii="Times New Roman" w:hAnsi="Times New Roman" w:cs="Times New Roman"/>
          <w:sz w:val="24"/>
          <w:szCs w:val="24"/>
        </w:rPr>
        <w:t>Ignoring the movement of the plate bubble during observation.</w:t>
      </w:r>
    </w:p>
    <w:p w14:paraId="5A5E4D7F" w14:textId="77777777" w:rsidR="006952D7" w:rsidRPr="00DD5D67" w:rsidRDefault="006952D7" w:rsidP="006952D7">
      <w:pPr>
        <w:pStyle w:val="ListParagraph"/>
        <w:numPr>
          <w:ilvl w:val="0"/>
          <w:numId w:val="16"/>
        </w:numPr>
        <w:spacing w:after="0"/>
        <w:rPr>
          <w:rFonts w:ascii="Times New Roman" w:hAnsi="Times New Roman" w:cs="Times New Roman"/>
          <w:sz w:val="24"/>
          <w:szCs w:val="24"/>
        </w:rPr>
      </w:pPr>
      <w:r w:rsidRPr="00DD5D67">
        <w:rPr>
          <w:rFonts w:ascii="Times New Roman" w:hAnsi="Times New Roman" w:cs="Times New Roman"/>
          <w:sz w:val="24"/>
          <w:szCs w:val="24"/>
        </w:rPr>
        <w:t>Failing to adjust the eyepiece to eliminate parallax completely.</w:t>
      </w:r>
    </w:p>
    <w:p w14:paraId="6ECFD521" w14:textId="77777777" w:rsidR="006952D7" w:rsidRDefault="006952D7" w:rsidP="006952D7">
      <w:pPr>
        <w:spacing w:after="0"/>
        <w:rPr>
          <w:rFonts w:ascii="Times New Roman" w:hAnsi="Times New Roman" w:cs="Times New Roman"/>
          <w:sz w:val="24"/>
          <w:szCs w:val="24"/>
        </w:rPr>
      </w:pPr>
    </w:p>
    <w:p w14:paraId="36304495"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Sources of Errors:</w:t>
      </w:r>
    </w:p>
    <w:p w14:paraId="74C3C9B0"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 xml:space="preserve">1. Errors in the equipment: Plate level not in adjustment </w:t>
      </w:r>
    </w:p>
    <w:p w14:paraId="161D62AC"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 purpose of levelling a theodolite or total station is to make its vertical axis coincide with the vertical through the instrument.  If the plate level is not in adjustment, it is possible that when the instrument appears to be level and the plate level bubble centered, the vertical axis may be tilted.</w:t>
      </w:r>
    </w:p>
    <w:p w14:paraId="005F0C2C" w14:textId="77777777" w:rsidR="006952D7" w:rsidRPr="00DD5D67" w:rsidRDefault="006952D7" w:rsidP="006952D7">
      <w:pPr>
        <w:spacing w:after="0"/>
        <w:jc w:val="center"/>
        <w:rPr>
          <w:rFonts w:ascii="Times New Roman" w:hAnsi="Times New Roman" w:cs="Times New Roman"/>
          <w:sz w:val="24"/>
          <w:szCs w:val="24"/>
        </w:rPr>
      </w:pPr>
      <w:r w:rsidRPr="00DD5D67">
        <w:rPr>
          <w:rFonts w:ascii="Times New Roman" w:hAnsi="Times New Roman" w:cs="Times New Roman"/>
          <w:noProof/>
          <w:sz w:val="24"/>
          <w:szCs w:val="24"/>
        </w:rPr>
        <w:drawing>
          <wp:anchor distT="0" distB="0" distL="114300" distR="114300" simplePos="0" relativeHeight="251674624" behindDoc="0" locked="0" layoutInCell="1" allowOverlap="1" wp14:anchorId="0BEB1677" wp14:editId="54C99229">
            <wp:simplePos x="0" y="0"/>
            <wp:positionH relativeFrom="column">
              <wp:posOffset>1295400</wp:posOffset>
            </wp:positionH>
            <wp:positionV relativeFrom="paragraph">
              <wp:posOffset>1744980</wp:posOffset>
            </wp:positionV>
            <wp:extent cx="3419475" cy="1571625"/>
            <wp:effectExtent l="19050" t="0" r="9525" b="0"/>
            <wp:wrapNone/>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3419475" cy="1571625"/>
                    </a:xfrm>
                    <a:prstGeom prst="rect">
                      <a:avLst/>
                    </a:prstGeom>
                    <a:noFill/>
                    <a:ln w="9525">
                      <a:noFill/>
                      <a:miter lim="800000"/>
                      <a:headEnd/>
                      <a:tailEnd/>
                    </a:ln>
                  </pic:spPr>
                </pic:pic>
              </a:graphicData>
            </a:graphic>
          </wp:anchor>
        </w:drawing>
      </w:r>
      <w:r w:rsidRPr="00DD5D67">
        <w:rPr>
          <w:rFonts w:ascii="Times New Roman" w:hAnsi="Times New Roman" w:cs="Times New Roman"/>
          <w:noProof/>
          <w:sz w:val="24"/>
          <w:szCs w:val="24"/>
        </w:rPr>
        <w:drawing>
          <wp:inline distT="0" distB="0" distL="0" distR="0" wp14:anchorId="53F90FA7" wp14:editId="14DA6E09">
            <wp:extent cx="3799259" cy="1743075"/>
            <wp:effectExtent l="19050" t="0" r="0" b="0"/>
            <wp:docPr id="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3803073" cy="1744825"/>
                    </a:xfrm>
                    <a:prstGeom prst="rect">
                      <a:avLst/>
                    </a:prstGeom>
                    <a:noFill/>
                    <a:ln w="9525">
                      <a:noFill/>
                      <a:miter lim="800000"/>
                      <a:headEnd/>
                      <a:tailEnd/>
                    </a:ln>
                  </pic:spPr>
                </pic:pic>
              </a:graphicData>
            </a:graphic>
          </wp:inline>
        </w:drawing>
      </w:r>
    </w:p>
    <w:p w14:paraId="5962A37D" w14:textId="77777777" w:rsidR="006952D7" w:rsidRPr="00DD5D67" w:rsidRDefault="006952D7" w:rsidP="006952D7">
      <w:pPr>
        <w:spacing w:after="0"/>
        <w:jc w:val="center"/>
        <w:rPr>
          <w:rFonts w:ascii="Times New Roman" w:hAnsi="Times New Roman" w:cs="Times New Roman"/>
          <w:sz w:val="24"/>
          <w:szCs w:val="24"/>
        </w:rPr>
      </w:pPr>
    </w:p>
    <w:p w14:paraId="3826D265" w14:textId="77777777" w:rsidR="006952D7" w:rsidRPr="00DD5D67" w:rsidRDefault="006952D7" w:rsidP="006952D7">
      <w:pPr>
        <w:spacing w:after="0"/>
        <w:rPr>
          <w:rFonts w:ascii="Times New Roman" w:hAnsi="Times New Roman" w:cs="Times New Roman"/>
          <w:sz w:val="24"/>
          <w:szCs w:val="24"/>
        </w:rPr>
      </w:pPr>
    </w:p>
    <w:p w14:paraId="446248B4" w14:textId="77777777" w:rsidR="006952D7" w:rsidRDefault="006952D7" w:rsidP="006952D7">
      <w:pPr>
        <w:spacing w:after="0"/>
        <w:rPr>
          <w:rFonts w:ascii="Times New Roman" w:hAnsi="Times New Roman" w:cs="Times New Roman"/>
          <w:sz w:val="24"/>
          <w:szCs w:val="24"/>
        </w:rPr>
      </w:pPr>
    </w:p>
    <w:p w14:paraId="098BFD55" w14:textId="77777777" w:rsidR="006952D7" w:rsidRDefault="006952D7" w:rsidP="006952D7">
      <w:pPr>
        <w:spacing w:after="0"/>
        <w:rPr>
          <w:rFonts w:ascii="Times New Roman" w:hAnsi="Times New Roman" w:cs="Times New Roman"/>
          <w:sz w:val="24"/>
          <w:szCs w:val="24"/>
        </w:rPr>
      </w:pPr>
    </w:p>
    <w:p w14:paraId="5A82547C" w14:textId="77777777" w:rsidR="006952D7" w:rsidRDefault="006952D7" w:rsidP="006952D7">
      <w:pPr>
        <w:spacing w:after="0"/>
        <w:rPr>
          <w:rFonts w:ascii="Times New Roman" w:hAnsi="Times New Roman" w:cs="Times New Roman"/>
          <w:sz w:val="24"/>
          <w:szCs w:val="24"/>
        </w:rPr>
      </w:pPr>
    </w:p>
    <w:p w14:paraId="54EFF223" w14:textId="77777777" w:rsidR="006952D7" w:rsidRDefault="006952D7" w:rsidP="006952D7">
      <w:pPr>
        <w:spacing w:after="0"/>
        <w:rPr>
          <w:rFonts w:ascii="Times New Roman" w:hAnsi="Times New Roman" w:cs="Times New Roman"/>
          <w:sz w:val="24"/>
          <w:szCs w:val="24"/>
        </w:rPr>
      </w:pPr>
    </w:p>
    <w:p w14:paraId="1429016F" w14:textId="77777777" w:rsidR="006952D7" w:rsidRDefault="006952D7" w:rsidP="006952D7">
      <w:pPr>
        <w:spacing w:after="0"/>
        <w:rPr>
          <w:rFonts w:ascii="Times New Roman" w:hAnsi="Times New Roman" w:cs="Times New Roman"/>
          <w:sz w:val="24"/>
          <w:szCs w:val="24"/>
        </w:rPr>
      </w:pPr>
    </w:p>
    <w:p w14:paraId="0428B534" w14:textId="77777777" w:rsidR="006952D7" w:rsidRDefault="006952D7" w:rsidP="006952D7">
      <w:pPr>
        <w:spacing w:after="0"/>
        <w:rPr>
          <w:rFonts w:ascii="Times New Roman" w:hAnsi="Times New Roman" w:cs="Times New Roman"/>
          <w:sz w:val="24"/>
          <w:szCs w:val="24"/>
        </w:rPr>
      </w:pPr>
    </w:p>
    <w:p w14:paraId="28BC3002" w14:textId="77777777" w:rsidR="006952D7" w:rsidRPr="00DD5D67" w:rsidRDefault="006952D7" w:rsidP="006952D7">
      <w:pPr>
        <w:spacing w:after="0"/>
        <w:rPr>
          <w:rFonts w:ascii="Times New Roman" w:hAnsi="Times New Roman" w:cs="Times New Roman"/>
          <w:sz w:val="24"/>
          <w:szCs w:val="24"/>
        </w:rPr>
      </w:pPr>
    </w:p>
    <w:p w14:paraId="568A8555"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If the instrument is not level, it is not possible to remove any errors caused by this when observing and setting angles on both faces. If the theodolite is levelled electronically, it will usually be fitted with a dual-axis compensator and it can calculate corrections for any errors caused by vertical axis tilt and will apply these to displayed horizontal and vertical angles.  </w:t>
      </w:r>
    </w:p>
    <w:p w14:paraId="1B29E818"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However, the compensator itself may be out of adjustment.  To correct for this, an on-board electronic calibration can be carried out in which the compensator index errors are measured and then automatically applied to all readings.</w:t>
      </w:r>
      <w:r>
        <w:rPr>
          <w:rFonts w:ascii="Times New Roman" w:hAnsi="Times New Roman" w:cs="Times New Roman"/>
          <w:sz w:val="24"/>
          <w:szCs w:val="24"/>
        </w:rPr>
        <w:t xml:space="preserve"> </w:t>
      </w:r>
      <w:r w:rsidRPr="00DD5D67">
        <w:rPr>
          <w:rFonts w:ascii="Times New Roman" w:hAnsi="Times New Roman" w:cs="Times New Roman"/>
          <w:sz w:val="24"/>
          <w:szCs w:val="24"/>
        </w:rPr>
        <w:t xml:space="preserve">It can be shown that the error in horizontal angles caused by the theodolite not being level is proportional to the tangent of the vertical angle of the line of sight. </w:t>
      </w:r>
    </w:p>
    <w:p w14:paraId="31B9AEDF"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Consequently, it is important to ensure that the theodolite is carefully levelled for any steep sightings such as those taken to tall buildings and into deep excavations when on site.</w:t>
      </w:r>
    </w:p>
    <w:p w14:paraId="3B7665CC" w14:textId="77777777" w:rsidR="006952D7" w:rsidRPr="00DD5D67" w:rsidRDefault="006952D7" w:rsidP="006952D7">
      <w:pPr>
        <w:spacing w:after="0"/>
        <w:rPr>
          <w:rFonts w:ascii="Times New Roman" w:hAnsi="Times New Roman" w:cs="Times New Roman"/>
          <w:b/>
          <w:sz w:val="24"/>
          <w:szCs w:val="24"/>
        </w:rPr>
      </w:pPr>
    </w:p>
    <w:p w14:paraId="482C1335"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2. Errors in the equipment: Horizontal collimation error</w:t>
      </w:r>
    </w:p>
    <w:p w14:paraId="5DE9B8C3"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This error occurs when the line of sight is not perpendicular to the tilting axis - this detected by taking face left and face right horizontal circle readings to the same point – if these do not differ by exactly 180˚, the theodolite has a horizontal collimation error.</w:t>
      </w:r>
    </w:p>
    <w:p w14:paraId="6A61E8E1" w14:textId="77777777" w:rsidR="006952D7" w:rsidRPr="00DD5D67" w:rsidRDefault="006952D7" w:rsidP="006952D7">
      <w:pPr>
        <w:spacing w:after="0"/>
        <w:rPr>
          <w:rFonts w:ascii="Times New Roman" w:hAnsi="Times New Roman" w:cs="Times New Roman"/>
          <w:sz w:val="24"/>
          <w:szCs w:val="24"/>
        </w:rPr>
      </w:pPr>
    </w:p>
    <w:p w14:paraId="492FE9FD"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 error is removed by taking the average of face left and face right readings to any given point and by taking the mid-point when setting out angles on both faces. It can also be removed in an electronic calibration.</w:t>
      </w:r>
    </w:p>
    <w:p w14:paraId="4E30581D" w14:textId="77777777" w:rsidR="006952D7" w:rsidRPr="00DD5D67" w:rsidRDefault="006952D7" w:rsidP="006952D7">
      <w:pPr>
        <w:spacing w:after="0"/>
        <w:rPr>
          <w:rFonts w:ascii="Times New Roman" w:hAnsi="Times New Roman" w:cs="Times New Roman"/>
          <w:sz w:val="24"/>
          <w:szCs w:val="24"/>
        </w:rPr>
      </w:pPr>
    </w:p>
    <w:p w14:paraId="2FB13C22"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 xml:space="preserve">3. Errors in the equipment: Tilting Axis not horizontal </w:t>
      </w:r>
    </w:p>
    <w:p w14:paraId="3D5CB7E6"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If the tilting axis of the theodolite is not perpendicular to the vertical axis, it will not be horizontal when the theodolite has been levelled. Since the telescope rotates about the tilting axis it will not move in a vertical plane which will give rise to errors in measured horizontal angles. </w:t>
      </w:r>
    </w:p>
    <w:p w14:paraId="2907BA56"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As with the horizontal collimation error, this error is also removed by taking the average of face left and face right readings, by setting out on two faces or by carrying out an electronic calibration on the instrument. </w:t>
      </w:r>
    </w:p>
    <w:p w14:paraId="28844F88" w14:textId="77777777" w:rsidR="006952D7" w:rsidRPr="00DD5D67" w:rsidRDefault="006952D7" w:rsidP="006952D7">
      <w:pPr>
        <w:spacing w:after="0"/>
        <w:rPr>
          <w:rFonts w:ascii="Times New Roman" w:hAnsi="Times New Roman" w:cs="Times New Roman"/>
          <w:sz w:val="24"/>
          <w:szCs w:val="24"/>
        </w:rPr>
      </w:pPr>
    </w:p>
    <w:p w14:paraId="76EBE986"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4. Errors in the equipment: Vertical Collimation error</w:t>
      </w:r>
    </w:p>
    <w:p w14:paraId="536AA0B5"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When a theodolite is levelled, it is assumed that the automatic vertical circle index sets the vertical circle to read 90˚ when horizontal on face left and 270˚ when horizontal on face right. To detect this error, the same point is sighted on face left and face right and a vertical circle reading taken – when added these should be exactly 360˚ or a vertical collimation error is present in the theodolite. </w:t>
      </w:r>
    </w:p>
    <w:p w14:paraId="3CA4104D"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 vertical collimation error is cancelled by taking the mean of face left and face right readings. To remove this error, an electronic calibration can be carried out.</w:t>
      </w:r>
    </w:p>
    <w:p w14:paraId="7D123DEC" w14:textId="77777777" w:rsidR="006952D7" w:rsidRPr="00DD5D67" w:rsidRDefault="006952D7" w:rsidP="006952D7">
      <w:pPr>
        <w:spacing w:after="0"/>
        <w:rPr>
          <w:rFonts w:ascii="Times New Roman" w:hAnsi="Times New Roman" w:cs="Times New Roman"/>
          <w:sz w:val="24"/>
          <w:szCs w:val="24"/>
        </w:rPr>
      </w:pPr>
    </w:p>
    <w:p w14:paraId="3FDE92C7"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5. Errors in the equipment: Plummet error</w:t>
      </w:r>
    </w:p>
    <w:p w14:paraId="58B1A280"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 line of collimation of an optical or laser plummet must coincide with the vertical axis of the theodolite. Tests should be carried out on site to check this.</w:t>
      </w:r>
    </w:p>
    <w:p w14:paraId="31B3E9E8" w14:textId="77777777" w:rsidR="006952D7" w:rsidRPr="00DD5D67" w:rsidRDefault="006952D7" w:rsidP="006952D7">
      <w:pPr>
        <w:spacing w:after="0"/>
        <w:rPr>
          <w:rFonts w:ascii="Times New Roman" w:hAnsi="Times New Roman" w:cs="Times New Roman"/>
          <w:sz w:val="24"/>
          <w:szCs w:val="24"/>
        </w:rPr>
      </w:pPr>
    </w:p>
    <w:p w14:paraId="5E214837"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 xml:space="preserve">6. Errors in the equipment: Tripods and </w:t>
      </w:r>
      <w:proofErr w:type="spellStart"/>
      <w:r w:rsidRPr="00DD5D67">
        <w:rPr>
          <w:rFonts w:ascii="Times New Roman" w:hAnsi="Times New Roman" w:cs="Times New Roman"/>
          <w:b/>
          <w:sz w:val="24"/>
          <w:szCs w:val="24"/>
        </w:rPr>
        <w:t>Tribach</w:t>
      </w:r>
      <w:proofErr w:type="spellEnd"/>
    </w:p>
    <w:p w14:paraId="3DDC4524"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The clamping mechanism and circular bubbles of </w:t>
      </w:r>
      <w:proofErr w:type="spellStart"/>
      <w:r w:rsidRPr="00DD5D67">
        <w:rPr>
          <w:rFonts w:ascii="Times New Roman" w:hAnsi="Times New Roman" w:cs="Times New Roman"/>
          <w:sz w:val="24"/>
          <w:szCs w:val="24"/>
        </w:rPr>
        <w:t>tribrachs</w:t>
      </w:r>
      <w:proofErr w:type="spellEnd"/>
      <w:r w:rsidRPr="00DD5D67">
        <w:rPr>
          <w:rFonts w:ascii="Times New Roman" w:hAnsi="Times New Roman" w:cs="Times New Roman"/>
          <w:sz w:val="24"/>
          <w:szCs w:val="24"/>
        </w:rPr>
        <w:t xml:space="preserve"> should be checked regularly. All of the parts of a tripod should also be inspected regularly to check that they have not become loose.</w:t>
      </w:r>
    </w:p>
    <w:p w14:paraId="465543C7" w14:textId="77777777" w:rsidR="006952D7" w:rsidRPr="00DD5D67" w:rsidRDefault="006952D7" w:rsidP="006952D7">
      <w:pPr>
        <w:spacing w:after="0"/>
        <w:rPr>
          <w:rFonts w:ascii="Times New Roman" w:hAnsi="Times New Roman" w:cs="Times New Roman"/>
          <w:sz w:val="24"/>
          <w:szCs w:val="24"/>
        </w:rPr>
      </w:pPr>
    </w:p>
    <w:p w14:paraId="501610FE"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7. Field or on site errors: Instrument not levelled properly</w:t>
      </w:r>
    </w:p>
    <w:p w14:paraId="7996C918"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Failure to level a theodolite properly will cause the vertical axis to be tilted </w:t>
      </w:r>
    </w:p>
    <w:p w14:paraId="28ADA258" w14:textId="725C345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If the instrument has been poorly levelled, errors will occur in measured angles that are not eliminated by observing on face left and face right. Although instruments fitted with dual-axis compensators can correct for the effects of a tilted </w:t>
      </w:r>
      <w:proofErr w:type="spellStart"/>
      <w:r w:rsidRPr="00DD5D67">
        <w:rPr>
          <w:rFonts w:ascii="Times New Roman" w:hAnsi="Times New Roman" w:cs="Times New Roman"/>
          <w:sz w:val="24"/>
          <w:szCs w:val="24"/>
        </w:rPr>
        <w:t>ver</w:t>
      </w:r>
      <w:proofErr w:type="spellEnd"/>
      <w:r w:rsidR="005A7551">
        <w:rPr>
          <w:rFonts w:ascii="Times New Roman" w:hAnsi="Times New Roman" w:cs="Times New Roman"/>
          <w:sz w:val="24"/>
          <w:szCs w:val="24"/>
        </w:rPr>
        <w:t xml:space="preserve"> </w:t>
      </w:r>
      <w:r w:rsidRPr="00DD5D67">
        <w:rPr>
          <w:rFonts w:ascii="Times New Roman" w:hAnsi="Times New Roman" w:cs="Times New Roman"/>
          <w:sz w:val="24"/>
          <w:szCs w:val="24"/>
        </w:rPr>
        <w:t xml:space="preserve">tical axis, it is still good practice to take </w:t>
      </w:r>
      <w:r w:rsidRPr="00DD5D67">
        <w:rPr>
          <w:rFonts w:ascii="Times New Roman" w:hAnsi="Times New Roman" w:cs="Times New Roman"/>
          <w:sz w:val="24"/>
          <w:szCs w:val="24"/>
        </w:rPr>
        <w:lastRenderedPageBreak/>
        <w:t>some care when levelling theodolite that have a compensator.</w:t>
      </w:r>
      <w:r>
        <w:rPr>
          <w:rFonts w:ascii="Times New Roman" w:hAnsi="Times New Roman" w:cs="Times New Roman"/>
          <w:sz w:val="24"/>
          <w:szCs w:val="24"/>
        </w:rPr>
        <w:t xml:space="preserve"> </w:t>
      </w:r>
      <w:r w:rsidRPr="00DD5D67">
        <w:rPr>
          <w:rFonts w:ascii="Times New Roman" w:hAnsi="Times New Roman" w:cs="Times New Roman"/>
          <w:sz w:val="24"/>
          <w:szCs w:val="24"/>
        </w:rPr>
        <w:t>If a theodolite is found to be off level whilst measuring or setting out an angle, it is best to re-level the instrument and repeat the measurements.</w:t>
      </w:r>
    </w:p>
    <w:p w14:paraId="2839D0ED" w14:textId="77777777" w:rsidR="006952D7" w:rsidRDefault="006952D7" w:rsidP="006952D7">
      <w:pPr>
        <w:spacing w:after="0"/>
        <w:rPr>
          <w:rFonts w:ascii="Times New Roman" w:hAnsi="Times New Roman" w:cs="Times New Roman"/>
          <w:b/>
          <w:sz w:val="24"/>
          <w:szCs w:val="24"/>
        </w:rPr>
      </w:pPr>
    </w:p>
    <w:p w14:paraId="4D10EE76"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 xml:space="preserve">8. Field or on site errors: Mis-centering </w:t>
      </w:r>
    </w:p>
    <w:p w14:paraId="1D9900F5"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 xml:space="preserve">If a theodolite is not centered exactly over a point incorrect horizontal angles will be measured. This error increases as the line of sight gets shorter, consequently, great care must be taken with centering when sighting over the short distances that are often used on site and in engineering surveying. </w:t>
      </w:r>
    </w:p>
    <w:p w14:paraId="11C6738D"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The same errors can occur if a tripod mounted target is not centered properly and when a detail pole is either mis-centered or is not held vertical.</w:t>
      </w:r>
    </w:p>
    <w:p w14:paraId="054B92B6" w14:textId="77777777" w:rsidR="006952D7" w:rsidRPr="00DD5D67" w:rsidRDefault="006952D7" w:rsidP="006952D7">
      <w:pPr>
        <w:spacing w:after="0"/>
        <w:rPr>
          <w:rFonts w:ascii="Times New Roman" w:hAnsi="Times New Roman" w:cs="Times New Roman"/>
          <w:sz w:val="24"/>
          <w:szCs w:val="24"/>
        </w:rPr>
      </w:pPr>
    </w:p>
    <w:p w14:paraId="3F480338"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9. Field or on site errors: not using theodolite properly</w:t>
      </w:r>
    </w:p>
    <w:p w14:paraId="48B05089"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Make sure parallax is removed</w:t>
      </w:r>
    </w:p>
    <w:p w14:paraId="2F0E85C4"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Change the focus for each target sighted</w:t>
      </w:r>
    </w:p>
    <w:p w14:paraId="5B2E7C8E"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Use the tangent (slow motion) screws to intersect targets</w:t>
      </w:r>
    </w:p>
    <w:p w14:paraId="216D30F3"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Don’t lean on the tripod</w:t>
      </w:r>
    </w:p>
    <w:p w14:paraId="74FB9A30" w14:textId="77777777" w:rsidR="006952D7" w:rsidRPr="00DD5D67" w:rsidRDefault="006952D7" w:rsidP="006952D7">
      <w:pPr>
        <w:spacing w:after="0"/>
        <w:rPr>
          <w:rFonts w:ascii="Times New Roman" w:hAnsi="Times New Roman" w:cs="Times New Roman"/>
          <w:sz w:val="24"/>
          <w:szCs w:val="24"/>
        </w:rPr>
      </w:pPr>
    </w:p>
    <w:p w14:paraId="73572150" w14:textId="77777777" w:rsidR="006952D7" w:rsidRPr="00DD5D67" w:rsidRDefault="006952D7" w:rsidP="006952D7">
      <w:pPr>
        <w:spacing w:after="0"/>
        <w:rPr>
          <w:rFonts w:ascii="Times New Roman" w:hAnsi="Times New Roman" w:cs="Times New Roman"/>
          <w:b/>
          <w:sz w:val="24"/>
          <w:szCs w:val="24"/>
        </w:rPr>
      </w:pPr>
      <w:r w:rsidRPr="00DD5D67">
        <w:rPr>
          <w:rFonts w:ascii="Times New Roman" w:hAnsi="Times New Roman" w:cs="Times New Roman"/>
          <w:b/>
          <w:sz w:val="24"/>
          <w:szCs w:val="24"/>
        </w:rPr>
        <w:t>10. Field or on site errors: ground and weather conditions</w:t>
      </w:r>
    </w:p>
    <w:p w14:paraId="70A60042"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Avoid setting the instrument up on soft ground</w:t>
      </w:r>
    </w:p>
    <w:p w14:paraId="2B64CA1B"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When working in hot sunshine shade the instrument</w:t>
      </w:r>
    </w:p>
    <w:p w14:paraId="54AA3776"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Do not take measurements when refraction is a problem</w:t>
      </w:r>
    </w:p>
    <w:p w14:paraId="211E98EA" w14:textId="77777777" w:rsidR="006952D7" w:rsidRPr="00DD5D67" w:rsidRDefault="006952D7" w:rsidP="006952D7">
      <w:pPr>
        <w:pStyle w:val="ListParagraph"/>
        <w:numPr>
          <w:ilvl w:val="0"/>
          <w:numId w:val="14"/>
        </w:numPr>
        <w:spacing w:after="0"/>
        <w:rPr>
          <w:rFonts w:ascii="Times New Roman" w:hAnsi="Times New Roman" w:cs="Times New Roman"/>
          <w:sz w:val="24"/>
          <w:szCs w:val="24"/>
        </w:rPr>
      </w:pPr>
      <w:r w:rsidRPr="00DD5D67">
        <w:rPr>
          <w:rFonts w:ascii="Times New Roman" w:hAnsi="Times New Roman" w:cs="Times New Roman"/>
          <w:sz w:val="24"/>
          <w:szCs w:val="24"/>
        </w:rPr>
        <w:t>Let the instrument adjust to atmospheric conditions</w:t>
      </w:r>
    </w:p>
    <w:p w14:paraId="2DDD03D4"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sz w:val="24"/>
          <w:szCs w:val="24"/>
        </w:rPr>
        <w:t>Observing and setting out angles in windy conditions is not recommended</w:t>
      </w:r>
    </w:p>
    <w:p w14:paraId="12E8A60C" w14:textId="77777777" w:rsidR="006952D7" w:rsidRPr="00DD5D67" w:rsidRDefault="006952D7" w:rsidP="006952D7">
      <w:pPr>
        <w:spacing w:after="0"/>
        <w:rPr>
          <w:rFonts w:ascii="Times New Roman" w:hAnsi="Times New Roman" w:cs="Times New Roman"/>
          <w:sz w:val="24"/>
          <w:szCs w:val="24"/>
        </w:rPr>
      </w:pPr>
    </w:p>
    <w:p w14:paraId="0236DF86" w14:textId="77777777" w:rsidR="006952D7" w:rsidRDefault="006952D7" w:rsidP="006952D7">
      <w:pPr>
        <w:spacing w:after="0"/>
        <w:rPr>
          <w:rFonts w:ascii="Times New Roman" w:hAnsi="Times New Roman" w:cs="Times New Roman"/>
          <w:b/>
          <w:sz w:val="24"/>
          <w:szCs w:val="24"/>
        </w:rPr>
      </w:pPr>
    </w:p>
    <w:p w14:paraId="0E29BDE6" w14:textId="77777777" w:rsidR="006952D7" w:rsidRDefault="006952D7" w:rsidP="006952D7">
      <w:pPr>
        <w:pStyle w:val="ListParagraph"/>
        <w:tabs>
          <w:tab w:val="left" w:pos="0"/>
        </w:tabs>
        <w:spacing w:after="0"/>
        <w:ind w:left="0"/>
        <w:jc w:val="center"/>
        <w:rPr>
          <w:rFonts w:ascii="Times New Roman" w:hAnsi="Times New Roman" w:cs="Times New Roman"/>
          <w:b/>
          <w:sz w:val="24"/>
          <w:szCs w:val="24"/>
        </w:rPr>
      </w:pPr>
      <w:r w:rsidRPr="00DD5D67">
        <w:rPr>
          <w:rFonts w:ascii="Times New Roman" w:hAnsi="Times New Roman" w:cs="Times New Roman"/>
          <w:b/>
          <w:sz w:val="24"/>
          <w:szCs w:val="24"/>
        </w:rPr>
        <w:t>COMPASS SURVEY</w:t>
      </w:r>
    </w:p>
    <w:p w14:paraId="7266C618" w14:textId="77777777" w:rsidR="006952D7" w:rsidRPr="00DD5D67" w:rsidRDefault="006952D7" w:rsidP="006952D7">
      <w:pPr>
        <w:pStyle w:val="ListParagraph"/>
        <w:tabs>
          <w:tab w:val="left" w:pos="0"/>
        </w:tabs>
        <w:spacing w:after="0"/>
        <w:ind w:left="0"/>
        <w:jc w:val="center"/>
        <w:rPr>
          <w:rFonts w:ascii="Times New Roman" w:hAnsi="Times New Roman" w:cs="Times New Roman"/>
          <w:b/>
          <w:sz w:val="24"/>
          <w:szCs w:val="24"/>
        </w:rPr>
      </w:pPr>
    </w:p>
    <w:p w14:paraId="6BCA77A2" w14:textId="77777777" w:rsidR="006952D7" w:rsidRPr="00DD5D67" w:rsidRDefault="006952D7" w:rsidP="006952D7">
      <w:pPr>
        <w:pStyle w:val="ListParagraph"/>
        <w:tabs>
          <w:tab w:val="left" w:pos="0"/>
        </w:tabs>
        <w:spacing w:after="0"/>
        <w:ind w:left="0"/>
        <w:jc w:val="center"/>
        <w:rPr>
          <w:rFonts w:ascii="Times New Roman" w:hAnsi="Times New Roman" w:cs="Times New Roman"/>
          <w:b/>
          <w:sz w:val="24"/>
          <w:szCs w:val="24"/>
        </w:rPr>
      </w:pPr>
      <w:r w:rsidRPr="00DD5D67">
        <w:rPr>
          <w:rFonts w:ascii="Times New Roman" w:hAnsi="Times New Roman" w:cs="Times New Roman"/>
          <w:b/>
          <w:sz w:val="24"/>
          <w:szCs w:val="24"/>
        </w:rPr>
        <w:t>STUDY OF COMPASS USED IN COMPASS SURVEYING</w:t>
      </w:r>
    </w:p>
    <w:p w14:paraId="515C77DD" w14:textId="77777777" w:rsidR="006952D7" w:rsidRPr="00DD5D67" w:rsidRDefault="006952D7" w:rsidP="006952D7">
      <w:pPr>
        <w:spacing w:after="0"/>
        <w:rPr>
          <w:rFonts w:ascii="Times New Roman" w:hAnsi="Times New Roman" w:cs="Times New Roman"/>
          <w:sz w:val="24"/>
          <w:szCs w:val="24"/>
        </w:rPr>
      </w:pPr>
      <w:r w:rsidRPr="00DD5D67">
        <w:rPr>
          <w:rFonts w:ascii="Times New Roman" w:hAnsi="Times New Roman" w:cs="Times New Roman"/>
          <w:b/>
          <w:sz w:val="24"/>
          <w:szCs w:val="24"/>
        </w:rPr>
        <w:t>Aim:</w:t>
      </w:r>
      <w:r w:rsidRPr="00DD5D67">
        <w:rPr>
          <w:rFonts w:ascii="Times New Roman" w:hAnsi="Times New Roman" w:cs="Times New Roman"/>
          <w:sz w:val="24"/>
          <w:szCs w:val="24"/>
        </w:rPr>
        <w:t xml:space="preserve"> To study the different types of compass used in compass surveying.  </w:t>
      </w:r>
    </w:p>
    <w:p w14:paraId="636F366B" w14:textId="77777777" w:rsidR="006952D7" w:rsidRPr="00DD5D67" w:rsidRDefault="006952D7" w:rsidP="006952D7">
      <w:pPr>
        <w:tabs>
          <w:tab w:val="left" w:pos="0"/>
        </w:tabs>
        <w:spacing w:after="0"/>
        <w:rPr>
          <w:rFonts w:ascii="Times New Roman" w:hAnsi="Times New Roman" w:cs="Times New Roman"/>
          <w:sz w:val="24"/>
          <w:szCs w:val="24"/>
        </w:rPr>
      </w:pPr>
    </w:p>
    <w:p w14:paraId="3C879E9B"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Instrument:</w:t>
      </w:r>
    </w:p>
    <w:p w14:paraId="39DC8430" w14:textId="77777777" w:rsidR="006952D7" w:rsidRPr="00DD5D67" w:rsidRDefault="006952D7" w:rsidP="006952D7">
      <w:pPr>
        <w:pStyle w:val="ListParagraph"/>
        <w:numPr>
          <w:ilvl w:val="0"/>
          <w:numId w:val="18"/>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Engineering Compass</w:t>
      </w:r>
    </w:p>
    <w:p w14:paraId="5BC80425" w14:textId="77777777" w:rsidR="006952D7" w:rsidRPr="00DD5D67" w:rsidRDefault="006952D7" w:rsidP="006952D7">
      <w:pPr>
        <w:tabs>
          <w:tab w:val="left" w:pos="0"/>
        </w:tabs>
        <w:spacing w:after="0"/>
        <w:rPr>
          <w:rFonts w:ascii="Times New Roman" w:hAnsi="Times New Roman" w:cs="Times New Roman"/>
          <w:sz w:val="24"/>
          <w:szCs w:val="24"/>
        </w:rPr>
      </w:pPr>
    </w:p>
    <w:p w14:paraId="2353F010"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Theory:</w:t>
      </w:r>
    </w:p>
    <w:p w14:paraId="662D4983"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What is compass survey?</w:t>
      </w:r>
    </w:p>
    <w:p w14:paraId="726A0D2A"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Compass survey is a method of surveying by taking bearings and linear distances to produce plan. </w:t>
      </w:r>
      <w:r w:rsidRPr="00DD5D67">
        <w:rPr>
          <w:rStyle w:val="t3gaoht3"/>
          <w:rFonts w:ascii="Times New Roman" w:hAnsi="Times New Roman" w:cs="Times New Roman"/>
          <w:bCs/>
          <w:sz w:val="24"/>
          <w:szCs w:val="24"/>
        </w:rPr>
        <w:t>Bearing</w:t>
      </w:r>
      <w:r w:rsidRPr="00DD5D67">
        <w:rPr>
          <w:rFonts w:ascii="Times New Roman" w:hAnsi="Times New Roman" w:cs="Times New Roman"/>
          <w:sz w:val="24"/>
          <w:szCs w:val="24"/>
        </w:rPr>
        <w:t xml:space="preserve"> is measured using prismatic compass, while the linear distance is measured using measuring tape.</w:t>
      </w:r>
    </w:p>
    <w:p w14:paraId="6987F7A5" w14:textId="77777777" w:rsidR="006952D7" w:rsidRPr="00DD5D67" w:rsidRDefault="006952D7" w:rsidP="006952D7">
      <w:pPr>
        <w:tabs>
          <w:tab w:val="left" w:pos="0"/>
        </w:tabs>
        <w:spacing w:after="0"/>
        <w:rPr>
          <w:rFonts w:ascii="Times New Roman" w:hAnsi="Times New Roman" w:cs="Times New Roman"/>
          <w:sz w:val="24"/>
          <w:szCs w:val="24"/>
        </w:rPr>
      </w:pPr>
    </w:p>
    <w:p w14:paraId="20346AA8"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lastRenderedPageBreak/>
        <w:t xml:space="preserve">Compass surveying is recommended for use to survey a large area to include: </w:t>
      </w:r>
    </w:p>
    <w:p w14:paraId="15EC7039" w14:textId="77777777" w:rsidR="006952D7" w:rsidRPr="00DD5D67" w:rsidRDefault="006952D7" w:rsidP="006952D7">
      <w:pPr>
        <w:pStyle w:val="ListParagraph"/>
        <w:numPr>
          <w:ilvl w:val="0"/>
          <w:numId w:val="17"/>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The course of a river (or) coast line.  </w:t>
      </w:r>
    </w:p>
    <w:p w14:paraId="2A99EF3C" w14:textId="77777777" w:rsidR="006952D7" w:rsidRPr="00DD5D67" w:rsidRDefault="006952D7" w:rsidP="006952D7">
      <w:pPr>
        <w:pStyle w:val="ListParagraph"/>
        <w:numPr>
          <w:ilvl w:val="0"/>
          <w:numId w:val="17"/>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An area crowded with many details and triangulation is not possible  </w:t>
      </w:r>
    </w:p>
    <w:p w14:paraId="6E7B90EF" w14:textId="77777777" w:rsidR="006952D7" w:rsidRPr="00DD5D67" w:rsidRDefault="006952D7" w:rsidP="006952D7">
      <w:pPr>
        <w:tabs>
          <w:tab w:val="left" w:pos="0"/>
        </w:tabs>
        <w:spacing w:after="0"/>
        <w:rPr>
          <w:rFonts w:ascii="Times New Roman" w:hAnsi="Times New Roman" w:cs="Times New Roman"/>
          <w:sz w:val="24"/>
          <w:szCs w:val="24"/>
        </w:rPr>
      </w:pPr>
    </w:p>
    <w:p w14:paraId="15740D40" w14:textId="77777777" w:rsidR="006952D7" w:rsidRPr="00DD5D67" w:rsidRDefault="006952D7" w:rsidP="006952D7">
      <w:pPr>
        <w:spacing w:after="0"/>
        <w:rPr>
          <w:rFonts w:ascii="Times New Roman" w:eastAsia="Times New Roman" w:hAnsi="Times New Roman" w:cs="Times New Roman"/>
          <w:b/>
          <w:sz w:val="24"/>
          <w:szCs w:val="24"/>
        </w:rPr>
      </w:pPr>
      <w:r w:rsidRPr="00DD5D67">
        <w:rPr>
          <w:rFonts w:ascii="Times New Roman" w:eastAsia="Times New Roman" w:hAnsi="Times New Roman" w:cs="Times New Roman"/>
          <w:b/>
          <w:sz w:val="24"/>
          <w:szCs w:val="24"/>
        </w:rPr>
        <w:t>Definition of a few compass terms:</w:t>
      </w:r>
    </w:p>
    <w:p w14:paraId="202CFD6F" w14:textId="77777777" w:rsidR="006952D7" w:rsidRPr="00DD5D67" w:rsidRDefault="006952D7" w:rsidP="006952D7">
      <w:pPr>
        <w:numPr>
          <w:ilvl w:val="0"/>
          <w:numId w:val="19"/>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MERIDIAN – it is the fixed direction in which the bearings of survey lines are expressed</w:t>
      </w:r>
    </w:p>
    <w:p w14:paraId="7903531A" w14:textId="77777777" w:rsidR="006952D7" w:rsidRPr="00DD5D67" w:rsidRDefault="006952D7" w:rsidP="006952D7">
      <w:pPr>
        <w:numPr>
          <w:ilvl w:val="0"/>
          <w:numId w:val="19"/>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BEARING – it is horizontal angle between the reference meridian and the survey line measured in clockwise or anticlockwise direction</w:t>
      </w:r>
    </w:p>
    <w:p w14:paraId="0F980D1A" w14:textId="77777777" w:rsidR="006952D7" w:rsidRPr="00DD5D67" w:rsidRDefault="006952D7" w:rsidP="006952D7">
      <w:pPr>
        <w:numPr>
          <w:ilvl w:val="0"/>
          <w:numId w:val="19"/>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TRUE MERIDIAN – The true meridian passing through a point on the earth surface is the line in which a plane passing through and the north and south poles, intersects the surface of the earth.</w:t>
      </w:r>
    </w:p>
    <w:p w14:paraId="573B4D46" w14:textId="77777777" w:rsidR="006952D7" w:rsidRPr="00DD5D67" w:rsidRDefault="006952D7" w:rsidP="006952D7">
      <w:pPr>
        <w:numPr>
          <w:ilvl w:val="0"/>
          <w:numId w:val="19"/>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TRUE BEARING – The horizontal angle measured clockwise between the true meridian and the line is called true bearing of the line.</w:t>
      </w:r>
    </w:p>
    <w:p w14:paraId="1910646D" w14:textId="77777777" w:rsidR="006952D7" w:rsidRPr="00DD5D67" w:rsidRDefault="006952D7" w:rsidP="006952D7">
      <w:pPr>
        <w:numPr>
          <w:ilvl w:val="0"/>
          <w:numId w:val="19"/>
        </w:numPr>
        <w:spacing w:before="100" w:beforeAutospacing="1"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MAGNETIC MERIDIAN – the direction indicated by a freely suspended and balanced magnetic needle unaffected by local attractive forces</w:t>
      </w:r>
    </w:p>
    <w:p w14:paraId="24E975F4" w14:textId="77777777" w:rsidR="006952D7" w:rsidRPr="00DD5D67" w:rsidRDefault="006952D7" w:rsidP="006952D7">
      <w:pPr>
        <w:numPr>
          <w:ilvl w:val="0"/>
          <w:numId w:val="19"/>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MAGNETIC BEARING – The horizontal angle which a line makes with the magnetic meridian.</w:t>
      </w:r>
    </w:p>
    <w:p w14:paraId="2B5EC8A4" w14:textId="77777777" w:rsidR="006952D7" w:rsidRPr="00DD5D67" w:rsidRDefault="006952D7" w:rsidP="006952D7">
      <w:pPr>
        <w:spacing w:after="0"/>
        <w:rPr>
          <w:rFonts w:ascii="Times New Roman" w:eastAsia="Times New Roman" w:hAnsi="Times New Roman" w:cs="Times New Roman"/>
          <w:b/>
          <w:sz w:val="24"/>
          <w:szCs w:val="24"/>
        </w:rPr>
      </w:pPr>
    </w:p>
    <w:p w14:paraId="6E43FB7D" w14:textId="77777777" w:rsidR="006952D7" w:rsidRPr="00DD5D67" w:rsidRDefault="006952D7" w:rsidP="006952D7">
      <w:pPr>
        <w:spacing w:after="0"/>
        <w:rPr>
          <w:rFonts w:ascii="Times New Roman" w:eastAsia="Times New Roman" w:hAnsi="Times New Roman" w:cs="Times New Roman"/>
          <w:b/>
          <w:sz w:val="24"/>
          <w:szCs w:val="24"/>
        </w:rPr>
      </w:pPr>
      <w:r w:rsidRPr="00DD5D67">
        <w:rPr>
          <w:rFonts w:ascii="Times New Roman" w:eastAsia="Times New Roman" w:hAnsi="Times New Roman" w:cs="Times New Roman"/>
          <w:b/>
          <w:sz w:val="24"/>
          <w:szCs w:val="24"/>
        </w:rPr>
        <w:t xml:space="preserve">SOURCES OF </w:t>
      </w:r>
      <w:r w:rsidRPr="00DD5D67">
        <w:rPr>
          <w:rFonts w:ascii="Times New Roman" w:eastAsia="Times New Roman" w:hAnsi="Times New Roman" w:cs="Times New Roman"/>
          <w:b/>
          <w:bCs/>
          <w:sz w:val="24"/>
          <w:szCs w:val="24"/>
        </w:rPr>
        <w:t>ERROR</w:t>
      </w:r>
      <w:r w:rsidRPr="00DD5D67">
        <w:rPr>
          <w:rFonts w:ascii="Times New Roman" w:eastAsia="Times New Roman" w:hAnsi="Times New Roman" w:cs="Times New Roman"/>
          <w:b/>
          <w:sz w:val="24"/>
          <w:szCs w:val="24"/>
        </w:rPr>
        <w:t xml:space="preserve"> IN COMPASS WORK</w:t>
      </w:r>
    </w:p>
    <w:p w14:paraId="4113E84A" w14:textId="77777777" w:rsidR="006952D7" w:rsidRPr="00DD5D67" w:rsidRDefault="006952D7" w:rsidP="006952D7">
      <w:pPr>
        <w:numPr>
          <w:ilvl w:val="0"/>
          <w:numId w:val="21"/>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Instrumental errors</w:t>
      </w:r>
    </w:p>
    <w:p w14:paraId="33C33EB8" w14:textId="77777777" w:rsidR="006952D7" w:rsidRPr="00DD5D67" w:rsidRDefault="006952D7" w:rsidP="006952D7">
      <w:pPr>
        <w:numPr>
          <w:ilvl w:val="0"/>
          <w:numId w:val="21"/>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Observational or personal errors</w:t>
      </w:r>
    </w:p>
    <w:p w14:paraId="6449D888" w14:textId="77777777" w:rsidR="006952D7" w:rsidRPr="00DD5D67" w:rsidRDefault="006952D7" w:rsidP="006952D7">
      <w:pPr>
        <w:numPr>
          <w:ilvl w:val="0"/>
          <w:numId w:val="21"/>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Errors due to External Influences (natural causes)</w:t>
      </w:r>
    </w:p>
    <w:p w14:paraId="0004C263" w14:textId="77777777" w:rsidR="006952D7" w:rsidRDefault="006952D7" w:rsidP="006952D7">
      <w:pPr>
        <w:spacing w:after="0"/>
        <w:rPr>
          <w:rFonts w:ascii="Times New Roman" w:eastAsia="Times New Roman" w:hAnsi="Times New Roman" w:cs="Times New Roman"/>
          <w:b/>
          <w:sz w:val="24"/>
          <w:szCs w:val="24"/>
        </w:rPr>
      </w:pPr>
    </w:p>
    <w:p w14:paraId="51A1EF6F" w14:textId="77777777" w:rsidR="006952D7" w:rsidRPr="00DD5D67" w:rsidRDefault="006952D7" w:rsidP="006952D7">
      <w:pPr>
        <w:spacing w:after="0"/>
        <w:rPr>
          <w:rFonts w:ascii="Times New Roman" w:eastAsia="Times New Roman" w:hAnsi="Times New Roman" w:cs="Times New Roman"/>
          <w:b/>
          <w:sz w:val="24"/>
          <w:szCs w:val="24"/>
        </w:rPr>
      </w:pPr>
      <w:r w:rsidRPr="00DD5D67">
        <w:rPr>
          <w:rFonts w:ascii="Times New Roman" w:eastAsia="Times New Roman" w:hAnsi="Times New Roman" w:cs="Times New Roman"/>
          <w:b/>
          <w:sz w:val="24"/>
          <w:szCs w:val="24"/>
        </w:rPr>
        <w:t>Instrumental Errors:</w:t>
      </w:r>
    </w:p>
    <w:p w14:paraId="4C6B5A41"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They are those which rise due to the faulty adjustments of the instruments. They may be due to the following reasons: </w:t>
      </w:r>
    </w:p>
    <w:p w14:paraId="4D724AA7"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The needle not being perfectly straight. </w:t>
      </w:r>
    </w:p>
    <w:p w14:paraId="34A6B6BF"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Pivot being bent </w:t>
      </w:r>
    </w:p>
    <w:p w14:paraId="7ABD7B33"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Sluggish needle </w:t>
      </w:r>
    </w:p>
    <w:p w14:paraId="522C4E1C"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Blunt pivot point </w:t>
      </w:r>
    </w:p>
    <w:p w14:paraId="08BD684F"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Improper balancing weight </w:t>
      </w:r>
    </w:p>
    <w:p w14:paraId="655753E5"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Plane of sight not being vertical </w:t>
      </w:r>
    </w:p>
    <w:p w14:paraId="623A770B"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Line of sight not passing through the center of graduated ring</w:t>
      </w:r>
    </w:p>
    <w:p w14:paraId="77F5CEB0" w14:textId="77777777" w:rsidR="006952D7" w:rsidRPr="00DD5D67" w:rsidRDefault="006952D7" w:rsidP="006952D7">
      <w:pPr>
        <w:spacing w:after="0"/>
        <w:rPr>
          <w:rFonts w:ascii="Times New Roman" w:eastAsia="Times New Roman" w:hAnsi="Times New Roman" w:cs="Times New Roman"/>
          <w:sz w:val="24"/>
          <w:szCs w:val="24"/>
        </w:rPr>
      </w:pPr>
    </w:p>
    <w:p w14:paraId="2C073325" w14:textId="77777777" w:rsidR="006952D7" w:rsidRPr="00DD5D67" w:rsidRDefault="006952D7" w:rsidP="006952D7">
      <w:pPr>
        <w:spacing w:after="0"/>
        <w:rPr>
          <w:rFonts w:ascii="Times New Roman" w:eastAsia="Times New Roman" w:hAnsi="Times New Roman" w:cs="Times New Roman"/>
          <w:b/>
          <w:sz w:val="24"/>
          <w:szCs w:val="24"/>
        </w:rPr>
      </w:pPr>
      <w:r w:rsidRPr="00DD5D67">
        <w:rPr>
          <w:rFonts w:ascii="Times New Roman" w:eastAsia="Times New Roman" w:hAnsi="Times New Roman" w:cs="Times New Roman"/>
          <w:b/>
          <w:sz w:val="24"/>
          <w:szCs w:val="24"/>
        </w:rPr>
        <w:t>Observational or Personal Errors:</w:t>
      </w:r>
    </w:p>
    <w:p w14:paraId="2B41DA00"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They may be due to the following reasons: </w:t>
      </w:r>
    </w:p>
    <w:p w14:paraId="1854F763"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•Inaccurate leveling of the compass box. </w:t>
      </w:r>
    </w:p>
    <w:p w14:paraId="0EA34C16"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Inaccurate centering. </w:t>
      </w:r>
    </w:p>
    <w:p w14:paraId="29AAA788"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Inaccurate bisection of signals. </w:t>
      </w:r>
    </w:p>
    <w:p w14:paraId="12E9E772"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Carelessness in reading and recording.</w:t>
      </w:r>
    </w:p>
    <w:p w14:paraId="3260CE7E" w14:textId="77777777" w:rsidR="006952D7" w:rsidRPr="00DD5D67" w:rsidRDefault="006952D7" w:rsidP="006952D7">
      <w:pPr>
        <w:spacing w:after="0"/>
        <w:rPr>
          <w:rFonts w:ascii="Times New Roman" w:eastAsia="Times New Roman" w:hAnsi="Times New Roman" w:cs="Times New Roman"/>
          <w:sz w:val="24"/>
          <w:szCs w:val="24"/>
        </w:rPr>
      </w:pPr>
    </w:p>
    <w:p w14:paraId="46DE7597" w14:textId="77777777" w:rsidR="006952D7" w:rsidRPr="00DD5D67" w:rsidRDefault="006952D7" w:rsidP="006952D7">
      <w:pPr>
        <w:spacing w:after="0"/>
        <w:rPr>
          <w:rFonts w:ascii="Times New Roman" w:eastAsia="Times New Roman" w:hAnsi="Times New Roman" w:cs="Times New Roman"/>
          <w:b/>
          <w:sz w:val="24"/>
          <w:szCs w:val="24"/>
        </w:rPr>
      </w:pPr>
      <w:r w:rsidRPr="00DD5D67">
        <w:rPr>
          <w:rFonts w:ascii="Times New Roman" w:eastAsia="Times New Roman" w:hAnsi="Times New Roman" w:cs="Times New Roman"/>
          <w:b/>
          <w:sz w:val="24"/>
          <w:szCs w:val="24"/>
        </w:rPr>
        <w:t>Natural Errors:</w:t>
      </w:r>
    </w:p>
    <w:p w14:paraId="5F51F613"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They may be due to following reasons: </w:t>
      </w:r>
    </w:p>
    <w:p w14:paraId="665A1709"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Variation in declination </w:t>
      </w:r>
    </w:p>
    <w:p w14:paraId="29328FD5"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Local attraction due to proximity of local attraction forces.  </w:t>
      </w:r>
    </w:p>
    <w:p w14:paraId="13C4B6DF"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xml:space="preserve">• Magnetic changes in the atmosphere due to clouds and storms. </w:t>
      </w:r>
    </w:p>
    <w:p w14:paraId="7CA85057" w14:textId="77777777" w:rsidR="006952D7" w:rsidRPr="00DD5D67" w:rsidRDefault="006952D7" w:rsidP="006952D7">
      <w:p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Irregular variations due to magnetic storms etc.</w:t>
      </w:r>
    </w:p>
    <w:p w14:paraId="601F16CF" w14:textId="77777777" w:rsidR="006952D7" w:rsidRPr="00DD5D67" w:rsidRDefault="006952D7" w:rsidP="006952D7">
      <w:pPr>
        <w:spacing w:after="0"/>
        <w:rPr>
          <w:rFonts w:ascii="Times New Roman" w:eastAsia="Times New Roman" w:hAnsi="Times New Roman" w:cs="Times New Roman"/>
          <w:sz w:val="24"/>
          <w:szCs w:val="24"/>
        </w:rPr>
      </w:pPr>
    </w:p>
    <w:p w14:paraId="23BAF11F"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 xml:space="preserve">TYPES OF COMPASS:  </w:t>
      </w:r>
    </w:p>
    <w:p w14:paraId="55C0F7A5"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There are two types of compass, namely:  </w:t>
      </w:r>
    </w:p>
    <w:p w14:paraId="66E9566C"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1. Prismatic Compass (0 to 360 Degrees)  </w:t>
      </w:r>
    </w:p>
    <w:p w14:paraId="20A55324"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2. Surveyor’s Compass (0 to 90 Degrees)</w:t>
      </w:r>
    </w:p>
    <w:p w14:paraId="017340C2"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3D87FA30"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The working of a Prismatic compass involves the following three steps: centering, leveling and observation of bearing.</w:t>
      </w:r>
    </w:p>
    <w:p w14:paraId="2495E79F"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25E37815"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b/>
          <w:sz w:val="24"/>
          <w:szCs w:val="24"/>
        </w:rPr>
        <w:t>Fore Bearing and Back Bearing:</w:t>
      </w:r>
      <w:r w:rsidRPr="00DD5D67">
        <w:rPr>
          <w:rFonts w:ascii="Times New Roman" w:hAnsi="Times New Roman" w:cs="Times New Roman"/>
          <w:sz w:val="24"/>
          <w:szCs w:val="24"/>
        </w:rPr>
        <w:t xml:space="preserve">  The bearing of the line in the direction of progress of the survey is called Fore-Bearing (FB), while the bearing in the opposite direction is called Back Bearing (BB). Therefore BB of a line differs from FB by exactly 180</w:t>
      </w:r>
      <w:r w:rsidRPr="00DD5D67">
        <w:rPr>
          <w:rFonts w:ascii="Times New Roman" w:hAnsi="Times New Roman" w:cs="Times New Roman"/>
          <w:sz w:val="24"/>
          <w:szCs w:val="24"/>
          <w:vertAlign w:val="superscript"/>
        </w:rPr>
        <w:t>o</w:t>
      </w:r>
      <w:r w:rsidRPr="00DD5D67">
        <w:rPr>
          <w:rFonts w:ascii="Times New Roman" w:hAnsi="Times New Roman" w:cs="Times New Roman"/>
          <w:sz w:val="24"/>
          <w:szCs w:val="24"/>
        </w:rPr>
        <w:t>.</w:t>
      </w:r>
    </w:p>
    <w:p w14:paraId="228295BF" w14:textId="77777777" w:rsidR="006952D7" w:rsidRPr="00DD5D67" w:rsidRDefault="006952D7" w:rsidP="006952D7">
      <w:pPr>
        <w:tabs>
          <w:tab w:val="left" w:pos="0"/>
        </w:tabs>
        <w:spacing w:after="0"/>
        <w:rPr>
          <w:rFonts w:ascii="Times New Roman" w:hAnsi="Times New Roman" w:cs="Times New Roman"/>
          <w:sz w:val="24"/>
          <w:szCs w:val="24"/>
        </w:rPr>
      </w:pPr>
    </w:p>
    <w:p w14:paraId="06B78B3E" w14:textId="77777777" w:rsidR="006952D7" w:rsidRPr="00DD5D67" w:rsidRDefault="006952D7" w:rsidP="006952D7">
      <w:pPr>
        <w:pStyle w:val="ListParagraph"/>
        <w:tabs>
          <w:tab w:val="left" w:pos="0"/>
        </w:tabs>
        <w:spacing w:after="0"/>
        <w:ind w:left="0"/>
        <w:rPr>
          <w:rFonts w:ascii="Times New Roman" w:hAnsi="Times New Roman" w:cs="Times New Roman"/>
          <w:b/>
          <w:sz w:val="24"/>
          <w:szCs w:val="24"/>
        </w:rPr>
      </w:pPr>
      <w:r w:rsidRPr="00DD5D67">
        <w:rPr>
          <w:rFonts w:ascii="Times New Roman" w:hAnsi="Times New Roman" w:cs="Times New Roman"/>
          <w:b/>
          <w:sz w:val="24"/>
          <w:szCs w:val="24"/>
        </w:rPr>
        <w:t>Designations of bearings</w:t>
      </w:r>
    </w:p>
    <w:p w14:paraId="4A658E9B"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Bearings are expressed in the following ways;</w:t>
      </w:r>
    </w:p>
    <w:p w14:paraId="351CBC48" w14:textId="77777777" w:rsidR="006952D7" w:rsidRDefault="006952D7" w:rsidP="006952D7">
      <w:pPr>
        <w:pStyle w:val="ListParagraph"/>
        <w:numPr>
          <w:ilvl w:val="0"/>
          <w:numId w:val="21"/>
        </w:numPr>
        <w:tabs>
          <w:tab w:val="left" w:pos="0"/>
        </w:tabs>
        <w:spacing w:after="0"/>
        <w:rPr>
          <w:rFonts w:ascii="Times New Roman" w:hAnsi="Times New Roman" w:cs="Times New Roman"/>
          <w:sz w:val="24"/>
          <w:szCs w:val="24"/>
        </w:rPr>
      </w:pPr>
      <w:r w:rsidRPr="00DD5D67">
        <w:rPr>
          <w:rFonts w:ascii="Times New Roman" w:hAnsi="Times New Roman" w:cs="Times New Roman"/>
          <w:b/>
          <w:sz w:val="24"/>
          <w:szCs w:val="24"/>
        </w:rPr>
        <w:t>Whole circle bearing:</w:t>
      </w:r>
      <w:r w:rsidRPr="00DD5D67">
        <w:rPr>
          <w:rFonts w:ascii="Times New Roman" w:hAnsi="Times New Roman" w:cs="Times New Roman"/>
          <w:sz w:val="24"/>
          <w:szCs w:val="24"/>
        </w:rPr>
        <w:t xml:space="preserve"> In this system, the bearing of a line is measured with the magnetic north in clockwise direction. The value of bearing thus varies from 0</w:t>
      </w:r>
      <w:r w:rsidRPr="00DD5D67">
        <w:rPr>
          <w:rFonts w:ascii="Times New Roman" w:hAnsi="Times New Roman" w:cs="Times New Roman"/>
          <w:sz w:val="24"/>
          <w:szCs w:val="24"/>
          <w:vertAlign w:val="superscript"/>
        </w:rPr>
        <w:t>o</w:t>
      </w:r>
      <w:r w:rsidRPr="00DD5D67">
        <w:rPr>
          <w:rFonts w:ascii="Times New Roman" w:hAnsi="Times New Roman" w:cs="Times New Roman"/>
          <w:sz w:val="24"/>
          <w:szCs w:val="24"/>
        </w:rPr>
        <w:t xml:space="preserve"> to 360</w:t>
      </w:r>
      <w:r w:rsidRPr="00DD5D67">
        <w:rPr>
          <w:rFonts w:ascii="Times New Roman" w:hAnsi="Times New Roman" w:cs="Times New Roman"/>
          <w:sz w:val="24"/>
          <w:szCs w:val="24"/>
          <w:vertAlign w:val="superscript"/>
        </w:rPr>
        <w:t>o</w:t>
      </w:r>
      <w:r w:rsidRPr="00DD5D67">
        <w:rPr>
          <w:rFonts w:ascii="Times New Roman" w:hAnsi="Times New Roman" w:cs="Times New Roman"/>
          <w:sz w:val="24"/>
          <w:szCs w:val="24"/>
        </w:rPr>
        <w:t>.</w:t>
      </w:r>
    </w:p>
    <w:p w14:paraId="2A6FE62E" w14:textId="77777777" w:rsidR="006952D7" w:rsidRPr="00CB56B9" w:rsidRDefault="006952D7" w:rsidP="006952D7">
      <w:pPr>
        <w:pStyle w:val="ListParagraph"/>
        <w:numPr>
          <w:ilvl w:val="0"/>
          <w:numId w:val="21"/>
        </w:numPr>
        <w:tabs>
          <w:tab w:val="left" w:pos="0"/>
        </w:tabs>
        <w:spacing w:after="0"/>
        <w:rPr>
          <w:rFonts w:ascii="Times New Roman" w:hAnsi="Times New Roman" w:cs="Times New Roman"/>
          <w:sz w:val="24"/>
          <w:szCs w:val="24"/>
        </w:rPr>
      </w:pPr>
      <w:r w:rsidRPr="00CB56B9">
        <w:rPr>
          <w:rFonts w:ascii="Times New Roman" w:hAnsi="Times New Roman" w:cs="Times New Roman"/>
          <w:b/>
          <w:sz w:val="24"/>
          <w:szCs w:val="24"/>
        </w:rPr>
        <w:t>Quadrant bearing:</w:t>
      </w:r>
      <w:r w:rsidRPr="00CB56B9">
        <w:rPr>
          <w:rFonts w:ascii="Times New Roman" w:hAnsi="Times New Roman" w:cs="Times New Roman"/>
          <w:sz w:val="24"/>
          <w:szCs w:val="24"/>
        </w:rPr>
        <w:t xml:space="preserve"> In this system, the bearing of a line is measured eastward or westward from north or south whichever is near. The directions can be either clock wise or anti clockwise depending upon the position of the line. It will have value up to 90</w:t>
      </w:r>
      <w:r w:rsidRPr="00CB56B9">
        <w:rPr>
          <w:rFonts w:ascii="Times New Roman" w:hAnsi="Times New Roman" w:cs="Times New Roman"/>
          <w:sz w:val="24"/>
          <w:szCs w:val="24"/>
          <w:vertAlign w:val="superscript"/>
        </w:rPr>
        <w:t>o</w:t>
      </w:r>
      <w:r w:rsidRPr="00CB56B9">
        <w:rPr>
          <w:rFonts w:ascii="Times New Roman" w:hAnsi="Times New Roman" w:cs="Times New Roman"/>
          <w:sz w:val="24"/>
          <w:szCs w:val="24"/>
        </w:rPr>
        <w:t>.</w:t>
      </w:r>
    </w:p>
    <w:p w14:paraId="21DE4C41" w14:textId="77777777" w:rsidR="006952D7" w:rsidRPr="00DD5D67" w:rsidRDefault="006952D7" w:rsidP="006952D7">
      <w:pPr>
        <w:tabs>
          <w:tab w:val="left" w:pos="0"/>
        </w:tabs>
        <w:spacing w:after="0"/>
        <w:rPr>
          <w:rFonts w:ascii="Times New Roman" w:hAnsi="Times New Roman" w:cs="Times New Roman"/>
          <w:sz w:val="24"/>
          <w:szCs w:val="24"/>
        </w:rPr>
      </w:pPr>
    </w:p>
    <w:p w14:paraId="68200F69" w14:textId="77777777" w:rsidR="006952D7" w:rsidRPr="00DD5D67" w:rsidRDefault="006952D7" w:rsidP="006952D7">
      <w:pPr>
        <w:spacing w:after="0"/>
        <w:rPr>
          <w:rFonts w:ascii="Times New Roman" w:eastAsia="Times New Roman" w:hAnsi="Times New Roman" w:cs="Times New Roman"/>
          <w:b/>
          <w:sz w:val="24"/>
          <w:szCs w:val="24"/>
        </w:rPr>
      </w:pPr>
      <w:r w:rsidRPr="00DD5D67">
        <w:rPr>
          <w:rFonts w:ascii="Times New Roman" w:eastAsia="Times New Roman" w:hAnsi="Times New Roman" w:cs="Times New Roman"/>
          <w:b/>
          <w:sz w:val="24"/>
          <w:szCs w:val="24"/>
        </w:rPr>
        <w:t>DIFFERENCE BETWEEN THE PRISMATIC COMPASS AND THE SURVEYOR'S COMPASS.</w:t>
      </w:r>
    </w:p>
    <w:p w14:paraId="30FC1905" w14:textId="77777777" w:rsidR="006952D7" w:rsidRPr="00DD5D67" w:rsidRDefault="006952D7" w:rsidP="006952D7">
      <w:pPr>
        <w:numPr>
          <w:ilvl w:val="0"/>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Prismatic Compass</w:t>
      </w:r>
    </w:p>
    <w:p w14:paraId="5258A18B"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The sighting of an object and reading of the bearing are done simultaneously</w:t>
      </w:r>
    </w:p>
    <w:p w14:paraId="2D3A2B56"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This can be used without stand</w:t>
      </w:r>
    </w:p>
    <w:p w14:paraId="2B9D53EA"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The graduated ring is attached to the magnetic needle</w:t>
      </w:r>
    </w:p>
    <w:p w14:paraId="4DA91166"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Graduation are marked 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and 360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in clockwise direction</w:t>
      </w:r>
    </w:p>
    <w:p w14:paraId="6A0D4447"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is marked at south, 180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at north, 90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at west and 270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is marked at east.</w:t>
      </w:r>
    </w:p>
    <w:p w14:paraId="1A0149E9"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It measures or gives the whole circle bearing of a line.</w:t>
      </w:r>
    </w:p>
    <w:p w14:paraId="3E7D3B9F" w14:textId="77777777" w:rsidR="006952D7" w:rsidRPr="00DD5D67" w:rsidRDefault="006952D7" w:rsidP="006952D7">
      <w:pPr>
        <w:spacing w:after="0"/>
        <w:ind w:left="1440"/>
        <w:rPr>
          <w:rFonts w:ascii="Times New Roman" w:eastAsia="Times New Roman" w:hAnsi="Times New Roman" w:cs="Times New Roman"/>
          <w:sz w:val="24"/>
          <w:szCs w:val="24"/>
        </w:rPr>
      </w:pPr>
    </w:p>
    <w:p w14:paraId="656523A4" w14:textId="77777777" w:rsidR="006952D7" w:rsidRPr="00DD5D67" w:rsidRDefault="006952D7" w:rsidP="006952D7">
      <w:pPr>
        <w:numPr>
          <w:ilvl w:val="0"/>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 Surveyor’s Compass</w:t>
      </w:r>
    </w:p>
    <w:p w14:paraId="74154575"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lastRenderedPageBreak/>
        <w:t>An object is sighted first and the bearing is then read by going vertically over the middle point</w:t>
      </w:r>
    </w:p>
    <w:p w14:paraId="6F169582"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This cannot be used without a stand</w:t>
      </w:r>
    </w:p>
    <w:p w14:paraId="50728DBE"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The graduated ring and needle are free to move with respect to each other</w:t>
      </w:r>
    </w:p>
    <w:p w14:paraId="55B4930E"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Graduation are marked 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to 90</w:t>
      </w:r>
      <w:r w:rsidRPr="00DD5D67">
        <w:rPr>
          <w:rFonts w:ascii="Times New Roman" w:eastAsia="Times New Roman" w:hAnsi="Times New Roman" w:cs="Times New Roman"/>
          <w:sz w:val="24"/>
          <w:szCs w:val="24"/>
          <w:vertAlign w:val="superscript"/>
        </w:rPr>
        <w:t>o</w:t>
      </w:r>
      <w:r w:rsidRPr="00DD5D67">
        <w:rPr>
          <w:rFonts w:ascii="Times New Roman" w:eastAsia="Times New Roman" w:hAnsi="Times New Roman" w:cs="Times New Roman"/>
          <w:sz w:val="24"/>
          <w:szCs w:val="24"/>
        </w:rPr>
        <w:t xml:space="preserve"> in each quadrant</w:t>
      </w:r>
    </w:p>
    <w:p w14:paraId="0B7A628C"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In this compass, east and west are interchanged</w:t>
      </w:r>
    </w:p>
    <w:p w14:paraId="71233BE5" w14:textId="77777777" w:rsidR="006952D7" w:rsidRPr="00DD5D67" w:rsidRDefault="006952D7" w:rsidP="006952D7">
      <w:pPr>
        <w:numPr>
          <w:ilvl w:val="1"/>
          <w:numId w:val="20"/>
        </w:numPr>
        <w:spacing w:after="0"/>
        <w:rPr>
          <w:rFonts w:ascii="Times New Roman" w:eastAsia="Times New Roman" w:hAnsi="Times New Roman" w:cs="Times New Roman"/>
          <w:sz w:val="24"/>
          <w:szCs w:val="24"/>
        </w:rPr>
      </w:pPr>
      <w:r w:rsidRPr="00DD5D67">
        <w:rPr>
          <w:rFonts w:ascii="Times New Roman" w:eastAsia="Times New Roman" w:hAnsi="Times New Roman" w:cs="Times New Roman"/>
          <w:sz w:val="24"/>
          <w:szCs w:val="24"/>
        </w:rPr>
        <w:t>It measures or gives the quadrant bearing of a line</w:t>
      </w:r>
    </w:p>
    <w:p w14:paraId="6FBDB261"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5B712C8C" w14:textId="77777777" w:rsidR="006952D7" w:rsidRPr="00DD5D67" w:rsidRDefault="006952D7" w:rsidP="006952D7">
      <w:pPr>
        <w:pStyle w:val="ListParagraph"/>
        <w:tabs>
          <w:tab w:val="left" w:pos="0"/>
        </w:tabs>
        <w:spacing w:after="0"/>
        <w:ind w:left="0"/>
        <w:jc w:val="center"/>
        <w:rPr>
          <w:rFonts w:ascii="Times New Roman" w:hAnsi="Times New Roman" w:cs="Times New Roman"/>
          <w:sz w:val="24"/>
          <w:szCs w:val="24"/>
        </w:rPr>
      </w:pPr>
      <w:r w:rsidRPr="00DD5D67">
        <w:rPr>
          <w:rFonts w:ascii="Times New Roman" w:hAnsi="Times New Roman" w:cs="Times New Roman"/>
          <w:b/>
          <w:sz w:val="24"/>
          <w:szCs w:val="24"/>
        </w:rPr>
        <w:t>DESCRIPTION OF THE PARTS OF A COMPASS</w:t>
      </w:r>
    </w:p>
    <w:p w14:paraId="1FC6D3B3"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noProof/>
          <w:sz w:val="24"/>
          <w:szCs w:val="24"/>
        </w:rPr>
        <w:drawing>
          <wp:anchor distT="0" distB="0" distL="114300" distR="114300" simplePos="0" relativeHeight="251676672" behindDoc="0" locked="0" layoutInCell="1" allowOverlap="1" wp14:anchorId="1ABC061F" wp14:editId="3A43853D">
            <wp:simplePos x="0" y="0"/>
            <wp:positionH relativeFrom="column">
              <wp:posOffset>676275</wp:posOffset>
            </wp:positionH>
            <wp:positionV relativeFrom="paragraph">
              <wp:posOffset>154305</wp:posOffset>
            </wp:positionV>
            <wp:extent cx="4457700" cy="2562225"/>
            <wp:effectExtent l="19050" t="0" r="0" b="0"/>
            <wp:wrapNone/>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4457700" cy="2562225"/>
                    </a:xfrm>
                    <a:prstGeom prst="rect">
                      <a:avLst/>
                    </a:prstGeom>
                    <a:noFill/>
                    <a:ln w="9525">
                      <a:noFill/>
                      <a:miter lim="800000"/>
                      <a:headEnd/>
                      <a:tailEnd/>
                    </a:ln>
                  </pic:spPr>
                </pic:pic>
              </a:graphicData>
            </a:graphic>
          </wp:anchor>
        </w:drawing>
      </w:r>
    </w:p>
    <w:p w14:paraId="29B42F87"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00901C0C"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3390AF35"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509E5C98"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66531E7A"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1DC51C05"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2DD09C4C"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3708D718"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69307222"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029767F5"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057BE12C" w14:textId="77777777" w:rsidR="006952D7" w:rsidRDefault="006952D7" w:rsidP="006952D7">
      <w:pPr>
        <w:pStyle w:val="ListParagraph"/>
        <w:tabs>
          <w:tab w:val="left" w:pos="0"/>
        </w:tabs>
        <w:spacing w:after="0"/>
        <w:ind w:left="0"/>
        <w:rPr>
          <w:rFonts w:ascii="Times New Roman" w:hAnsi="Times New Roman" w:cs="Times New Roman"/>
          <w:sz w:val="24"/>
          <w:szCs w:val="24"/>
        </w:rPr>
      </w:pPr>
    </w:p>
    <w:p w14:paraId="7C7A0D2E" w14:textId="77777777" w:rsidR="006952D7" w:rsidRDefault="006952D7" w:rsidP="006952D7">
      <w:pPr>
        <w:pStyle w:val="ListParagraph"/>
        <w:tabs>
          <w:tab w:val="left" w:pos="0"/>
        </w:tabs>
        <w:spacing w:after="0"/>
        <w:ind w:left="0"/>
        <w:rPr>
          <w:rFonts w:ascii="Times New Roman" w:hAnsi="Times New Roman" w:cs="Times New Roman"/>
          <w:sz w:val="24"/>
          <w:szCs w:val="24"/>
        </w:rPr>
      </w:pPr>
    </w:p>
    <w:p w14:paraId="71589762" w14:textId="77777777" w:rsidR="006952D7" w:rsidRDefault="006952D7" w:rsidP="006952D7">
      <w:pPr>
        <w:pStyle w:val="ListParagraph"/>
        <w:tabs>
          <w:tab w:val="left" w:pos="0"/>
        </w:tabs>
        <w:spacing w:after="0"/>
        <w:ind w:left="0"/>
        <w:rPr>
          <w:rFonts w:ascii="Times New Roman" w:hAnsi="Times New Roman" w:cs="Times New Roman"/>
          <w:sz w:val="24"/>
          <w:szCs w:val="24"/>
        </w:rPr>
      </w:pPr>
    </w:p>
    <w:p w14:paraId="6EB47B11" w14:textId="77777777" w:rsidR="006952D7" w:rsidRDefault="006952D7" w:rsidP="006952D7">
      <w:pPr>
        <w:pStyle w:val="ListParagraph"/>
        <w:tabs>
          <w:tab w:val="left" w:pos="0"/>
        </w:tabs>
        <w:spacing w:after="0"/>
        <w:ind w:left="0"/>
        <w:rPr>
          <w:rFonts w:ascii="Times New Roman" w:hAnsi="Times New Roman" w:cs="Times New Roman"/>
          <w:sz w:val="24"/>
          <w:szCs w:val="24"/>
        </w:rPr>
      </w:pPr>
    </w:p>
    <w:p w14:paraId="1CE22DBE" w14:textId="77777777" w:rsidR="006952D7" w:rsidRDefault="006952D7" w:rsidP="006952D7">
      <w:pPr>
        <w:pStyle w:val="ListParagraph"/>
        <w:tabs>
          <w:tab w:val="left" w:pos="0"/>
        </w:tabs>
        <w:spacing w:after="0"/>
        <w:ind w:left="0"/>
        <w:rPr>
          <w:rFonts w:ascii="Times New Roman" w:hAnsi="Times New Roman" w:cs="Times New Roman"/>
          <w:sz w:val="24"/>
          <w:szCs w:val="24"/>
        </w:rPr>
      </w:pPr>
    </w:p>
    <w:p w14:paraId="2C01A186"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1. Compass Box                                         2. Magnetic Needle</w:t>
      </w:r>
    </w:p>
    <w:p w14:paraId="559E60CE"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3. Graduated Ring                                     4. Pivot  </w:t>
      </w:r>
    </w:p>
    <w:p w14:paraId="37F4917C"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5. Objective Vane                                      6. Eye Vane  </w:t>
      </w:r>
    </w:p>
    <w:p w14:paraId="3C7E02EF"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7. Adjustable Mirror                                 8. Spring Brake </w:t>
      </w:r>
    </w:p>
    <w:p w14:paraId="49437034"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9. Brake Pin                                                10. Lifting Lever  </w:t>
      </w:r>
    </w:p>
    <w:p w14:paraId="3B344B84"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11. Lifting Pin                                              12. Prism  </w:t>
      </w:r>
    </w:p>
    <w:p w14:paraId="6041CB83"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13. Focusing Stud                                       14. Glass Cover   </w:t>
      </w:r>
    </w:p>
    <w:p w14:paraId="57294225"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15. Prism Dust Cap                                    16. Sun Glasses</w:t>
      </w:r>
    </w:p>
    <w:p w14:paraId="64DB724F"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51BD3DFB" w14:textId="77777777" w:rsidR="006952D7" w:rsidRPr="00DD5D67" w:rsidRDefault="006952D7" w:rsidP="006952D7">
      <w:pPr>
        <w:pStyle w:val="ListParagraph"/>
        <w:tabs>
          <w:tab w:val="left" w:pos="0"/>
        </w:tabs>
        <w:spacing w:after="0"/>
        <w:ind w:left="0"/>
        <w:rPr>
          <w:rFonts w:ascii="Times New Roman" w:hAnsi="Times New Roman" w:cs="Times New Roman"/>
          <w:b/>
          <w:sz w:val="24"/>
          <w:szCs w:val="24"/>
        </w:rPr>
      </w:pPr>
      <w:r w:rsidRPr="00DD5D67">
        <w:rPr>
          <w:rFonts w:ascii="Times New Roman" w:hAnsi="Times New Roman" w:cs="Times New Roman"/>
          <w:b/>
          <w:sz w:val="24"/>
          <w:szCs w:val="24"/>
        </w:rPr>
        <w:t xml:space="preserve">COMPASS BOX:     </w:t>
      </w:r>
    </w:p>
    <w:p w14:paraId="63FF94A2"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 xml:space="preserve">It is a circular box of diameter 85 to 110 mm having pivot at the center and covered with plain glass at top.  </w:t>
      </w:r>
    </w:p>
    <w:p w14:paraId="5EF5EB82"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1B58C035" w14:textId="77777777" w:rsidR="006952D7" w:rsidRPr="00DD5D67" w:rsidRDefault="006952D7" w:rsidP="006952D7">
      <w:pPr>
        <w:pStyle w:val="ListParagraph"/>
        <w:tabs>
          <w:tab w:val="left" w:pos="0"/>
        </w:tabs>
        <w:spacing w:after="0"/>
        <w:ind w:left="0"/>
        <w:rPr>
          <w:rFonts w:ascii="Times New Roman" w:hAnsi="Times New Roman" w:cs="Times New Roman"/>
          <w:b/>
          <w:sz w:val="24"/>
          <w:szCs w:val="24"/>
        </w:rPr>
      </w:pPr>
      <w:r w:rsidRPr="00DD5D67">
        <w:rPr>
          <w:rFonts w:ascii="Times New Roman" w:hAnsi="Times New Roman" w:cs="Times New Roman"/>
          <w:b/>
          <w:sz w:val="24"/>
          <w:szCs w:val="24"/>
        </w:rPr>
        <w:t xml:space="preserve">MAGNETIC NEEDLE:  </w:t>
      </w:r>
    </w:p>
    <w:p w14:paraId="36D26CE6"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 xml:space="preserve">It facilitates in taking the bearings of survey lines with reference to the magnetic north.  </w:t>
      </w:r>
    </w:p>
    <w:p w14:paraId="41A87D82" w14:textId="77777777" w:rsidR="006952D7" w:rsidRPr="00DD5D67" w:rsidRDefault="006952D7" w:rsidP="006952D7">
      <w:pPr>
        <w:pStyle w:val="ListParagraph"/>
        <w:tabs>
          <w:tab w:val="left" w:pos="0"/>
        </w:tabs>
        <w:spacing w:after="0"/>
        <w:ind w:left="0"/>
        <w:rPr>
          <w:rFonts w:ascii="Times New Roman" w:hAnsi="Times New Roman" w:cs="Times New Roman"/>
          <w:b/>
          <w:sz w:val="24"/>
          <w:szCs w:val="24"/>
        </w:rPr>
      </w:pPr>
    </w:p>
    <w:p w14:paraId="77E3C8C7" w14:textId="77777777" w:rsidR="006952D7" w:rsidRPr="00DD5D67" w:rsidRDefault="006952D7" w:rsidP="006952D7">
      <w:pPr>
        <w:pStyle w:val="ListParagraph"/>
        <w:tabs>
          <w:tab w:val="left" w:pos="0"/>
        </w:tabs>
        <w:spacing w:after="0"/>
        <w:ind w:left="0"/>
        <w:rPr>
          <w:rFonts w:ascii="Times New Roman" w:hAnsi="Times New Roman" w:cs="Times New Roman"/>
          <w:b/>
          <w:sz w:val="24"/>
          <w:szCs w:val="24"/>
        </w:rPr>
      </w:pPr>
      <w:r w:rsidRPr="00DD5D67">
        <w:rPr>
          <w:rFonts w:ascii="Times New Roman" w:hAnsi="Times New Roman" w:cs="Times New Roman"/>
          <w:b/>
          <w:sz w:val="24"/>
          <w:szCs w:val="24"/>
        </w:rPr>
        <w:t xml:space="preserve">GRADUATED RING:    </w:t>
      </w:r>
    </w:p>
    <w:p w14:paraId="789A715A"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 xml:space="preserve">The bearings are marked inverted on the graduated Rings from 0° to 360° in a clock-wise starting 0° from south. </w:t>
      </w:r>
    </w:p>
    <w:p w14:paraId="57FB7BA9"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65C3E6DF" w14:textId="77777777" w:rsidR="006952D7" w:rsidRPr="00DD5D67" w:rsidRDefault="006952D7" w:rsidP="006952D7">
      <w:pPr>
        <w:pStyle w:val="ListParagraph"/>
        <w:tabs>
          <w:tab w:val="left" w:pos="0"/>
        </w:tabs>
        <w:spacing w:after="0"/>
        <w:ind w:left="0"/>
        <w:rPr>
          <w:rFonts w:ascii="Times New Roman" w:hAnsi="Times New Roman" w:cs="Times New Roman"/>
          <w:b/>
          <w:sz w:val="24"/>
          <w:szCs w:val="24"/>
        </w:rPr>
      </w:pPr>
      <w:r w:rsidRPr="00DD5D67">
        <w:rPr>
          <w:rFonts w:ascii="Times New Roman" w:hAnsi="Times New Roman" w:cs="Times New Roman"/>
          <w:b/>
          <w:sz w:val="24"/>
          <w:szCs w:val="24"/>
        </w:rPr>
        <w:t xml:space="preserve">PIVOT:   </w:t>
      </w:r>
    </w:p>
    <w:p w14:paraId="277CE91B"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 xml:space="preserve">Magnet is freely held with this.  </w:t>
      </w:r>
    </w:p>
    <w:p w14:paraId="7E078074"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00D7E592" w14:textId="77777777" w:rsidR="006952D7" w:rsidRPr="00DD5D67" w:rsidRDefault="006952D7" w:rsidP="006952D7">
      <w:pPr>
        <w:pStyle w:val="ListParagraph"/>
        <w:tabs>
          <w:tab w:val="left" w:pos="0"/>
        </w:tabs>
        <w:spacing w:after="0"/>
        <w:ind w:left="0"/>
        <w:rPr>
          <w:rFonts w:ascii="Times New Roman" w:hAnsi="Times New Roman" w:cs="Times New Roman"/>
          <w:b/>
          <w:sz w:val="24"/>
          <w:szCs w:val="24"/>
        </w:rPr>
      </w:pPr>
      <w:r w:rsidRPr="00DD5D67">
        <w:rPr>
          <w:rFonts w:ascii="Times New Roman" w:hAnsi="Times New Roman" w:cs="Times New Roman"/>
          <w:b/>
          <w:sz w:val="24"/>
          <w:szCs w:val="24"/>
        </w:rPr>
        <w:t xml:space="preserve">OBJECT VANE:   </w:t>
      </w:r>
    </w:p>
    <w:p w14:paraId="758EB63A"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It consists of prism with a sighting slit at the top.  The prism magnifies and erects the inverted graduations.</w:t>
      </w:r>
    </w:p>
    <w:p w14:paraId="7EF1C501"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1C1FBF5C"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 xml:space="preserve">BRAKE PIN:    </w:t>
      </w:r>
    </w:p>
    <w:p w14:paraId="08FCF9FA"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It is pressed to stop the oscillations of the graduated ring.  </w:t>
      </w:r>
    </w:p>
    <w:p w14:paraId="6C0E9F38" w14:textId="77777777" w:rsidR="006952D7" w:rsidRPr="00DD5D67" w:rsidRDefault="006952D7" w:rsidP="006952D7">
      <w:pPr>
        <w:tabs>
          <w:tab w:val="left" w:pos="0"/>
        </w:tabs>
        <w:spacing w:after="0"/>
        <w:rPr>
          <w:rFonts w:ascii="Times New Roman" w:hAnsi="Times New Roman" w:cs="Times New Roman"/>
          <w:sz w:val="24"/>
          <w:szCs w:val="24"/>
        </w:rPr>
      </w:pPr>
    </w:p>
    <w:p w14:paraId="07FF186A"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 xml:space="preserve">LIFTING PIN:  </w:t>
      </w:r>
    </w:p>
    <w:p w14:paraId="605851BA"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On pressing it brings the lifting lever into action.  </w:t>
      </w:r>
    </w:p>
    <w:p w14:paraId="374447C1" w14:textId="77777777" w:rsidR="006952D7" w:rsidRPr="00DD5D67" w:rsidRDefault="006952D7" w:rsidP="006952D7">
      <w:pPr>
        <w:tabs>
          <w:tab w:val="left" w:pos="0"/>
        </w:tabs>
        <w:spacing w:after="0"/>
        <w:rPr>
          <w:rFonts w:ascii="Times New Roman" w:hAnsi="Times New Roman" w:cs="Times New Roman"/>
          <w:sz w:val="24"/>
          <w:szCs w:val="24"/>
        </w:rPr>
      </w:pPr>
    </w:p>
    <w:p w14:paraId="51818244"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 xml:space="preserve">COLOUR GLASSES:   </w:t>
      </w:r>
    </w:p>
    <w:p w14:paraId="706F4BA8"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Red and blue glasses are provided with the prism to sight luminous objects </w:t>
      </w:r>
    </w:p>
    <w:p w14:paraId="78B66DE1" w14:textId="77777777" w:rsidR="006952D7" w:rsidRPr="00DD5D67" w:rsidRDefault="006952D7" w:rsidP="006952D7">
      <w:pPr>
        <w:tabs>
          <w:tab w:val="left" w:pos="0"/>
        </w:tabs>
        <w:spacing w:after="0"/>
        <w:rPr>
          <w:rFonts w:ascii="Times New Roman" w:hAnsi="Times New Roman" w:cs="Times New Roman"/>
          <w:sz w:val="24"/>
          <w:szCs w:val="24"/>
        </w:rPr>
      </w:pPr>
    </w:p>
    <w:p w14:paraId="09A248B4" w14:textId="77777777" w:rsidR="006952D7" w:rsidRPr="00DD5D67" w:rsidRDefault="006952D7" w:rsidP="006952D7">
      <w:pPr>
        <w:tabs>
          <w:tab w:val="left" w:pos="0"/>
        </w:tabs>
        <w:spacing w:after="0"/>
        <w:jc w:val="center"/>
        <w:rPr>
          <w:rFonts w:ascii="Times New Roman" w:hAnsi="Times New Roman" w:cs="Times New Roman"/>
          <w:b/>
          <w:sz w:val="24"/>
          <w:szCs w:val="24"/>
        </w:rPr>
      </w:pPr>
    </w:p>
    <w:p w14:paraId="31CBCD86" w14:textId="77777777" w:rsidR="006952D7" w:rsidRPr="00DD5D67" w:rsidRDefault="006952D7" w:rsidP="006952D7">
      <w:pPr>
        <w:tabs>
          <w:tab w:val="left" w:pos="0"/>
        </w:tabs>
        <w:spacing w:after="0"/>
        <w:jc w:val="center"/>
        <w:rPr>
          <w:rFonts w:ascii="Times New Roman" w:hAnsi="Times New Roman" w:cs="Times New Roman"/>
          <w:b/>
          <w:sz w:val="24"/>
          <w:szCs w:val="24"/>
        </w:rPr>
      </w:pPr>
    </w:p>
    <w:p w14:paraId="729866FE" w14:textId="77777777" w:rsidR="006952D7" w:rsidRPr="00DD5D67" w:rsidRDefault="006952D7" w:rsidP="006952D7">
      <w:pPr>
        <w:tabs>
          <w:tab w:val="left" w:pos="0"/>
        </w:tabs>
        <w:spacing w:after="0"/>
        <w:jc w:val="center"/>
        <w:rPr>
          <w:rFonts w:ascii="Times New Roman" w:hAnsi="Times New Roman" w:cs="Times New Roman"/>
          <w:b/>
          <w:sz w:val="24"/>
          <w:szCs w:val="24"/>
        </w:rPr>
      </w:pPr>
    </w:p>
    <w:p w14:paraId="5BB40BE4" w14:textId="77777777" w:rsidR="006952D7" w:rsidRDefault="006952D7" w:rsidP="006952D7">
      <w:pPr>
        <w:tabs>
          <w:tab w:val="left" w:pos="0"/>
        </w:tabs>
        <w:spacing w:after="0"/>
        <w:jc w:val="center"/>
        <w:rPr>
          <w:rFonts w:ascii="Times New Roman" w:hAnsi="Times New Roman" w:cs="Times New Roman"/>
          <w:b/>
          <w:sz w:val="24"/>
          <w:szCs w:val="24"/>
        </w:rPr>
      </w:pPr>
    </w:p>
    <w:p w14:paraId="25392024" w14:textId="77777777" w:rsidR="006952D7" w:rsidRPr="00DD5D67" w:rsidRDefault="006952D7" w:rsidP="006952D7">
      <w:pPr>
        <w:tabs>
          <w:tab w:val="left" w:pos="0"/>
        </w:tabs>
        <w:spacing w:after="0"/>
        <w:jc w:val="center"/>
        <w:rPr>
          <w:rFonts w:ascii="Times New Roman" w:hAnsi="Times New Roman" w:cs="Times New Roman"/>
          <w:b/>
          <w:sz w:val="24"/>
          <w:szCs w:val="24"/>
        </w:rPr>
      </w:pPr>
      <w:r w:rsidRPr="00DD5D67">
        <w:rPr>
          <w:rFonts w:ascii="Times New Roman" w:hAnsi="Times New Roman" w:cs="Times New Roman"/>
          <w:b/>
          <w:sz w:val="24"/>
          <w:szCs w:val="24"/>
        </w:rPr>
        <w:t>PRISMATIC COMPASS</w:t>
      </w:r>
    </w:p>
    <w:p w14:paraId="1B92D7A7" w14:textId="77777777" w:rsidR="006952D7" w:rsidRPr="00DD5D67" w:rsidRDefault="006952D7" w:rsidP="006952D7">
      <w:pPr>
        <w:tabs>
          <w:tab w:val="left" w:pos="0"/>
        </w:tabs>
        <w:spacing w:after="0"/>
        <w:rPr>
          <w:rFonts w:ascii="Times New Roman" w:hAnsi="Times New Roman" w:cs="Times New Roman"/>
          <w:b/>
          <w:sz w:val="24"/>
          <w:szCs w:val="24"/>
        </w:rPr>
      </w:pPr>
    </w:p>
    <w:p w14:paraId="6B67DB96"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b/>
          <w:sz w:val="24"/>
          <w:szCs w:val="24"/>
        </w:rPr>
        <w:t>Aim:</w:t>
      </w:r>
    </w:p>
    <w:p w14:paraId="0A5FF2FF"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 To study the prismatic compass and </w:t>
      </w:r>
    </w:p>
    <w:p w14:paraId="1DF9CA86"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To determine,</w:t>
      </w:r>
    </w:p>
    <w:p w14:paraId="12DB3EC4" w14:textId="77777777" w:rsidR="006952D7" w:rsidRPr="00DD5D67" w:rsidRDefault="006952D7" w:rsidP="006952D7">
      <w:pPr>
        <w:pStyle w:val="ListParagraph"/>
        <w:numPr>
          <w:ilvl w:val="0"/>
          <w:numId w:val="21"/>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Fore and back bearing of line AB, BC, CA.</w:t>
      </w:r>
    </w:p>
    <w:p w14:paraId="00038EA5" w14:textId="77777777" w:rsidR="006952D7" w:rsidRPr="00DD5D67" w:rsidRDefault="006952D7" w:rsidP="006952D7">
      <w:pPr>
        <w:pStyle w:val="ListParagraph"/>
        <w:numPr>
          <w:ilvl w:val="0"/>
          <w:numId w:val="21"/>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The included angles.</w:t>
      </w:r>
    </w:p>
    <w:p w14:paraId="2383EE37" w14:textId="77777777" w:rsidR="006952D7" w:rsidRPr="00DD5D67" w:rsidRDefault="006952D7" w:rsidP="006952D7">
      <w:pPr>
        <w:tabs>
          <w:tab w:val="left" w:pos="0"/>
        </w:tabs>
        <w:spacing w:after="0"/>
        <w:rPr>
          <w:rFonts w:ascii="Times New Roman" w:hAnsi="Times New Roman" w:cs="Times New Roman"/>
          <w:sz w:val="24"/>
          <w:szCs w:val="24"/>
        </w:rPr>
      </w:pPr>
    </w:p>
    <w:p w14:paraId="17567625"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b/>
          <w:sz w:val="24"/>
          <w:szCs w:val="24"/>
        </w:rPr>
        <w:t xml:space="preserve">Apparatus: </w:t>
      </w:r>
      <w:r w:rsidRPr="00DD5D67">
        <w:rPr>
          <w:rFonts w:ascii="Times New Roman" w:hAnsi="Times New Roman" w:cs="Times New Roman"/>
          <w:sz w:val="24"/>
          <w:szCs w:val="24"/>
        </w:rPr>
        <w:t>Tripod, prismatic compass, ranging rods, measuring tapes, wooden pegs, hammer.</w:t>
      </w:r>
    </w:p>
    <w:p w14:paraId="6AFF39A6" w14:textId="77777777" w:rsidR="006952D7" w:rsidRPr="00DD5D67" w:rsidRDefault="006952D7" w:rsidP="006952D7">
      <w:pPr>
        <w:tabs>
          <w:tab w:val="left" w:pos="0"/>
        </w:tabs>
        <w:spacing w:after="0"/>
        <w:rPr>
          <w:rFonts w:ascii="Times New Roman" w:hAnsi="Times New Roman" w:cs="Times New Roman"/>
          <w:sz w:val="24"/>
          <w:szCs w:val="24"/>
        </w:rPr>
      </w:pPr>
    </w:p>
    <w:p w14:paraId="5C539372"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Theory:</w:t>
      </w:r>
    </w:p>
    <w:p w14:paraId="0D4C617F"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b/>
          <w:sz w:val="24"/>
          <w:szCs w:val="24"/>
        </w:rPr>
        <w:t>Fore Bearing:</w:t>
      </w:r>
      <w:r w:rsidRPr="00DD5D67">
        <w:rPr>
          <w:rFonts w:ascii="Times New Roman" w:hAnsi="Times New Roman" w:cs="Times New Roman"/>
          <w:sz w:val="24"/>
          <w:szCs w:val="24"/>
        </w:rPr>
        <w:t xml:space="preserve"> The bearing of a line measured in the direction of progress of survey is called Fore-Bearing.  </w:t>
      </w:r>
    </w:p>
    <w:p w14:paraId="4644F9E3" w14:textId="77777777" w:rsidR="006952D7" w:rsidRPr="00DD5D67" w:rsidRDefault="006952D7" w:rsidP="006952D7">
      <w:pPr>
        <w:tabs>
          <w:tab w:val="left" w:pos="0"/>
        </w:tabs>
        <w:spacing w:after="0"/>
        <w:rPr>
          <w:rFonts w:ascii="Times New Roman" w:hAnsi="Times New Roman" w:cs="Times New Roman"/>
          <w:sz w:val="24"/>
          <w:szCs w:val="24"/>
        </w:rPr>
      </w:pPr>
      <w:r w:rsidRPr="00DD5D67">
        <w:rPr>
          <w:rFonts w:ascii="Times New Roman" w:hAnsi="Times New Roman" w:cs="Times New Roman"/>
          <w:b/>
          <w:sz w:val="24"/>
          <w:szCs w:val="24"/>
        </w:rPr>
        <w:t>Back Bearing:</w:t>
      </w:r>
      <w:r w:rsidRPr="00DD5D67">
        <w:rPr>
          <w:rFonts w:ascii="Times New Roman" w:hAnsi="Times New Roman" w:cs="Times New Roman"/>
          <w:sz w:val="24"/>
          <w:szCs w:val="24"/>
        </w:rPr>
        <w:t xml:space="preserve"> The bearing of a line measured in the opposite direction of progress of survey is called Fore-Bearing.</w:t>
      </w:r>
    </w:p>
    <w:p w14:paraId="5F334E82" w14:textId="77777777" w:rsidR="006952D7" w:rsidRPr="00DD5D67" w:rsidRDefault="006952D7" w:rsidP="006952D7">
      <w:pPr>
        <w:tabs>
          <w:tab w:val="left" w:pos="0"/>
        </w:tabs>
        <w:spacing w:after="0"/>
        <w:rPr>
          <w:rFonts w:ascii="Times New Roman" w:hAnsi="Times New Roman" w:cs="Times New Roman"/>
          <w:b/>
          <w:sz w:val="24"/>
          <w:szCs w:val="24"/>
        </w:rPr>
      </w:pPr>
    </w:p>
    <w:p w14:paraId="4E57B149"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Parts of a prismatic compass</w:t>
      </w:r>
    </w:p>
    <w:p w14:paraId="1539121E"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 xml:space="preserve">Compass Box:  </w:t>
      </w:r>
    </w:p>
    <w:p w14:paraId="4978BF25" w14:textId="77777777" w:rsidR="006952D7" w:rsidRPr="00DD5D67" w:rsidRDefault="006952D7" w:rsidP="006952D7">
      <w:pPr>
        <w:pStyle w:val="ListParagraph"/>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1.  Circular 8 to 10 cm (80mm to 100mm) metallic  </w:t>
      </w:r>
    </w:p>
    <w:p w14:paraId="3849DBC3" w14:textId="77777777" w:rsidR="006952D7" w:rsidRPr="00DD5D67" w:rsidRDefault="006952D7" w:rsidP="006952D7">
      <w:pPr>
        <w:pStyle w:val="ListParagraph"/>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2.  At the center of box pivot is provided.  </w:t>
      </w:r>
    </w:p>
    <w:p w14:paraId="0480A235" w14:textId="77777777" w:rsidR="006952D7" w:rsidRPr="00DD5D67" w:rsidRDefault="006952D7" w:rsidP="006952D7">
      <w:pPr>
        <w:pStyle w:val="ListParagraph"/>
        <w:tabs>
          <w:tab w:val="left" w:pos="0"/>
        </w:tabs>
        <w:spacing w:after="0"/>
        <w:rPr>
          <w:rFonts w:ascii="Times New Roman" w:hAnsi="Times New Roman" w:cs="Times New Roman"/>
          <w:sz w:val="24"/>
          <w:szCs w:val="24"/>
        </w:rPr>
      </w:pPr>
    </w:p>
    <w:p w14:paraId="55DB80FA"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 xml:space="preserve">Magnetic Needle and Graduated Ring: </w:t>
      </w:r>
    </w:p>
    <w:p w14:paraId="60EFD9B9" w14:textId="77777777" w:rsidR="006952D7" w:rsidRPr="00DD5D67" w:rsidRDefault="006952D7" w:rsidP="006952D7">
      <w:pPr>
        <w:pStyle w:val="ListParagraph"/>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1.  On pivot the magnetic needle rests  </w:t>
      </w:r>
    </w:p>
    <w:p w14:paraId="6C80856A" w14:textId="77777777" w:rsidR="006952D7" w:rsidRPr="00DD5D67" w:rsidRDefault="006952D7" w:rsidP="006952D7">
      <w:pPr>
        <w:pStyle w:val="ListParagraph"/>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2.  Aluminum graduated ring is attached to needle  </w:t>
      </w:r>
    </w:p>
    <w:p w14:paraId="198B3357" w14:textId="77777777" w:rsidR="006952D7" w:rsidRPr="00DD5D67" w:rsidRDefault="006952D7" w:rsidP="006952D7">
      <w:pPr>
        <w:pStyle w:val="ListParagraph"/>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3.  Graduated ring has 0 degree to 360 degrees clockwise   </w:t>
      </w:r>
    </w:p>
    <w:p w14:paraId="0C3D3F97" w14:textId="77777777" w:rsidR="006952D7" w:rsidRPr="00DD5D67" w:rsidRDefault="006952D7" w:rsidP="006952D7">
      <w:pPr>
        <w:pStyle w:val="ListParagraph"/>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4.  i.e. 00 at south, 900 at west, 1800 at north, 2700 at east  </w:t>
      </w:r>
    </w:p>
    <w:p w14:paraId="24BD3310"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r w:rsidRPr="00DD5D67">
        <w:rPr>
          <w:rFonts w:ascii="Times New Roman" w:hAnsi="Times New Roman" w:cs="Times New Roman"/>
          <w:sz w:val="24"/>
          <w:szCs w:val="24"/>
        </w:rPr>
        <w:tab/>
        <w:t>5.  Least count is 30minutes</w:t>
      </w:r>
    </w:p>
    <w:p w14:paraId="095CB0ED" w14:textId="77777777" w:rsidR="006952D7" w:rsidRPr="00DD5D67" w:rsidRDefault="006952D7" w:rsidP="006952D7">
      <w:pPr>
        <w:pStyle w:val="ListParagraph"/>
        <w:tabs>
          <w:tab w:val="left" w:pos="0"/>
        </w:tabs>
        <w:spacing w:after="0"/>
        <w:ind w:left="0"/>
        <w:jc w:val="center"/>
        <w:rPr>
          <w:rFonts w:ascii="Times New Roman" w:hAnsi="Times New Roman" w:cs="Times New Roman"/>
          <w:sz w:val="24"/>
          <w:szCs w:val="24"/>
        </w:rPr>
      </w:pPr>
      <w:r w:rsidRPr="00DD5D67">
        <w:rPr>
          <w:rFonts w:ascii="Times New Roman" w:hAnsi="Times New Roman" w:cs="Times New Roman"/>
          <w:noProof/>
          <w:sz w:val="24"/>
          <w:szCs w:val="24"/>
        </w:rPr>
        <w:drawing>
          <wp:inline distT="0" distB="0" distL="0" distR="0" wp14:anchorId="4B5B54EB" wp14:editId="09D59A75">
            <wp:extent cx="4010025" cy="2227791"/>
            <wp:effectExtent l="19050" t="0" r="9525" b="0"/>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4017481" cy="2231933"/>
                    </a:xfrm>
                    <a:prstGeom prst="rect">
                      <a:avLst/>
                    </a:prstGeom>
                    <a:noFill/>
                    <a:ln w="9525">
                      <a:noFill/>
                      <a:miter lim="800000"/>
                      <a:headEnd/>
                      <a:tailEnd/>
                    </a:ln>
                  </pic:spPr>
                </pic:pic>
              </a:graphicData>
            </a:graphic>
          </wp:inline>
        </w:drawing>
      </w:r>
    </w:p>
    <w:p w14:paraId="43FC2BD8"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3C2ADCB4" w14:textId="77777777" w:rsidR="006952D7" w:rsidRDefault="006952D7" w:rsidP="006952D7">
      <w:pPr>
        <w:tabs>
          <w:tab w:val="left" w:pos="0"/>
        </w:tabs>
        <w:spacing w:after="0"/>
        <w:rPr>
          <w:rFonts w:ascii="Times New Roman" w:hAnsi="Times New Roman" w:cs="Times New Roman"/>
          <w:b/>
          <w:sz w:val="24"/>
          <w:szCs w:val="24"/>
        </w:rPr>
      </w:pPr>
    </w:p>
    <w:p w14:paraId="5361BA0F" w14:textId="77777777" w:rsidR="006952D7" w:rsidRPr="00DD5D67" w:rsidRDefault="006952D7" w:rsidP="006952D7">
      <w:pPr>
        <w:tabs>
          <w:tab w:val="left" w:pos="0"/>
        </w:tabs>
        <w:spacing w:after="0"/>
        <w:rPr>
          <w:rFonts w:ascii="Times New Roman" w:hAnsi="Times New Roman" w:cs="Times New Roman"/>
          <w:b/>
          <w:sz w:val="24"/>
          <w:szCs w:val="24"/>
        </w:rPr>
      </w:pPr>
      <w:r w:rsidRPr="00DD5D67">
        <w:rPr>
          <w:rFonts w:ascii="Times New Roman" w:hAnsi="Times New Roman" w:cs="Times New Roman"/>
          <w:b/>
          <w:sz w:val="24"/>
          <w:szCs w:val="24"/>
        </w:rPr>
        <w:t xml:space="preserve">Sight Vane and Object Vane Of Compass:  </w:t>
      </w:r>
    </w:p>
    <w:p w14:paraId="672BB507"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These are fixed diametrically opposite to the each other.  </w:t>
      </w:r>
    </w:p>
    <w:p w14:paraId="12CCB6BF"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Object vane consists of vertical hair attached to the frame  </w:t>
      </w:r>
    </w:p>
    <w:p w14:paraId="528B71C3"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Sight vane (or eye slit) consists of vertical slit cut into upper assembly of the prism unit. Prism unit is hinged to the box </w:t>
      </w:r>
    </w:p>
    <w:p w14:paraId="4A981E68"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Adjustments of Prismatic Compass  </w:t>
      </w:r>
    </w:p>
    <w:p w14:paraId="48D34A15"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Fixing the compass with tripod stand.  </w:t>
      </w:r>
    </w:p>
    <w:p w14:paraId="6CCDDA59"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Centering  </w:t>
      </w:r>
    </w:p>
    <w:p w14:paraId="303E768E"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Leveling </w:t>
      </w:r>
    </w:p>
    <w:p w14:paraId="6756E08D"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Adjustment of prism  </w:t>
      </w:r>
    </w:p>
    <w:p w14:paraId="0AF17F8E"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Observation of bearing </w:t>
      </w:r>
    </w:p>
    <w:p w14:paraId="6DB72780"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Bearings are designated by two systems  </w:t>
      </w:r>
    </w:p>
    <w:p w14:paraId="26734D31"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Whole Circle Bearing (WCB )  </w:t>
      </w:r>
    </w:p>
    <w:p w14:paraId="306515A9"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Quadrantal Bearing or Reduced bearings( QB / RB )  </w:t>
      </w:r>
    </w:p>
    <w:p w14:paraId="30FCCB76"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 xml:space="preserve">Whole circle bearing (W.C.B.)   </w:t>
      </w:r>
    </w:p>
    <w:p w14:paraId="6D164A40"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lastRenderedPageBreak/>
        <w:t xml:space="preserve">The bearing of a line measured from the north in clockwise direction.   </w:t>
      </w:r>
      <w:r w:rsidRPr="00DD5D67">
        <w:rPr>
          <w:rFonts w:ascii="Times New Roman" w:hAnsi="Times New Roman" w:cs="Times New Roman"/>
          <w:sz w:val="24"/>
          <w:szCs w:val="24"/>
        </w:rPr>
        <w:tab/>
      </w:r>
    </w:p>
    <w:p w14:paraId="0B2B7808" w14:textId="77777777" w:rsidR="006952D7" w:rsidRPr="00DD5D67" w:rsidRDefault="006952D7" w:rsidP="006952D7">
      <w:pPr>
        <w:pStyle w:val="ListParagraph"/>
        <w:numPr>
          <w:ilvl w:val="0"/>
          <w:numId w:val="14"/>
        </w:numPr>
        <w:tabs>
          <w:tab w:val="left" w:pos="0"/>
        </w:tabs>
        <w:spacing w:after="0"/>
        <w:rPr>
          <w:rFonts w:ascii="Times New Roman" w:hAnsi="Times New Roman" w:cs="Times New Roman"/>
          <w:sz w:val="24"/>
          <w:szCs w:val="24"/>
        </w:rPr>
      </w:pPr>
      <w:r w:rsidRPr="00DD5D67">
        <w:rPr>
          <w:rFonts w:ascii="Times New Roman" w:hAnsi="Times New Roman" w:cs="Times New Roman"/>
          <w:sz w:val="24"/>
          <w:szCs w:val="24"/>
        </w:rPr>
        <w:t>The value of WCB may vary from 00 to 3600</w:t>
      </w:r>
    </w:p>
    <w:p w14:paraId="1DA88B46" w14:textId="77777777" w:rsidR="006952D7" w:rsidRPr="00DD5D67" w:rsidRDefault="006952D7" w:rsidP="006952D7">
      <w:pPr>
        <w:pStyle w:val="ListParagraph"/>
        <w:tabs>
          <w:tab w:val="left" w:pos="0"/>
        </w:tabs>
        <w:spacing w:after="0"/>
        <w:ind w:left="0"/>
        <w:rPr>
          <w:rFonts w:ascii="Times New Roman" w:hAnsi="Times New Roman" w:cs="Times New Roman"/>
          <w:sz w:val="24"/>
          <w:szCs w:val="24"/>
        </w:rPr>
      </w:pPr>
    </w:p>
    <w:p w14:paraId="65F3B107" w14:textId="77777777" w:rsidR="006952D7" w:rsidRPr="00DD5D67" w:rsidRDefault="006952D7" w:rsidP="006952D7">
      <w:pPr>
        <w:pStyle w:val="ListParagraph"/>
        <w:tabs>
          <w:tab w:val="left" w:pos="0"/>
        </w:tabs>
        <w:spacing w:after="0"/>
        <w:ind w:left="0"/>
        <w:jc w:val="center"/>
        <w:rPr>
          <w:rFonts w:ascii="Times New Roman" w:hAnsi="Times New Roman" w:cs="Times New Roman"/>
          <w:sz w:val="24"/>
          <w:szCs w:val="24"/>
        </w:rPr>
      </w:pPr>
      <w:r w:rsidRPr="00DD5D67">
        <w:rPr>
          <w:rFonts w:ascii="Times New Roman" w:hAnsi="Times New Roman" w:cs="Times New Roman"/>
          <w:noProof/>
          <w:sz w:val="24"/>
          <w:szCs w:val="24"/>
        </w:rPr>
        <w:drawing>
          <wp:inline distT="0" distB="0" distL="0" distR="0" wp14:anchorId="6293413C" wp14:editId="463A869E">
            <wp:extent cx="4457700" cy="2781300"/>
            <wp:effectExtent l="19050" t="0" r="0" b="0"/>
            <wp:docPr id="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4457700" cy="2781300"/>
                    </a:xfrm>
                    <a:prstGeom prst="rect">
                      <a:avLst/>
                    </a:prstGeom>
                    <a:noFill/>
                    <a:ln w="9525">
                      <a:noFill/>
                      <a:miter lim="800000"/>
                      <a:headEnd/>
                      <a:tailEnd/>
                    </a:ln>
                  </pic:spPr>
                </pic:pic>
              </a:graphicData>
            </a:graphic>
          </wp:inline>
        </w:drawing>
      </w:r>
    </w:p>
    <w:p w14:paraId="50DB4703" w14:textId="77777777" w:rsidR="006952D7" w:rsidRPr="00DD5D67" w:rsidRDefault="006952D7" w:rsidP="006952D7">
      <w:pPr>
        <w:pStyle w:val="ListParagraph"/>
        <w:tabs>
          <w:tab w:val="left" w:pos="0"/>
        </w:tabs>
        <w:spacing w:after="0"/>
        <w:ind w:left="0"/>
        <w:jc w:val="center"/>
        <w:rPr>
          <w:rFonts w:ascii="Times New Roman" w:hAnsi="Times New Roman" w:cs="Times New Roman"/>
          <w:sz w:val="24"/>
          <w:szCs w:val="24"/>
        </w:rPr>
      </w:pPr>
      <w:r w:rsidRPr="00DD5D67">
        <w:rPr>
          <w:rFonts w:ascii="Times New Roman" w:hAnsi="Times New Roman" w:cs="Times New Roman"/>
          <w:noProof/>
          <w:sz w:val="24"/>
          <w:szCs w:val="24"/>
        </w:rPr>
        <w:drawing>
          <wp:inline distT="0" distB="0" distL="0" distR="0" wp14:anchorId="4E4B43D9" wp14:editId="3876BD9D">
            <wp:extent cx="3838575" cy="2454332"/>
            <wp:effectExtent l="19050" t="0" r="9525" b="0"/>
            <wp:docPr id="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3838575" cy="2454332"/>
                    </a:xfrm>
                    <a:prstGeom prst="rect">
                      <a:avLst/>
                    </a:prstGeom>
                    <a:noFill/>
                    <a:ln w="9525">
                      <a:noFill/>
                      <a:miter lim="800000"/>
                      <a:headEnd/>
                      <a:tailEnd/>
                    </a:ln>
                  </pic:spPr>
                </pic:pic>
              </a:graphicData>
            </a:graphic>
          </wp:inline>
        </w:drawing>
      </w:r>
    </w:p>
    <w:p w14:paraId="07402665" w14:textId="77777777" w:rsidR="006952D7" w:rsidRPr="00DD5D67" w:rsidRDefault="006952D7" w:rsidP="006952D7">
      <w:pPr>
        <w:pStyle w:val="ListParagraph"/>
        <w:spacing w:after="0"/>
        <w:ind w:left="0"/>
        <w:jc w:val="center"/>
        <w:rPr>
          <w:rFonts w:ascii="Times New Roman" w:hAnsi="Times New Roman" w:cs="Times New Roman"/>
          <w:b/>
          <w:sz w:val="24"/>
          <w:szCs w:val="24"/>
        </w:rPr>
      </w:pPr>
      <w:r w:rsidRPr="00DD5D67">
        <w:rPr>
          <w:rFonts w:ascii="Times New Roman" w:hAnsi="Times New Roman" w:cs="Times New Roman"/>
          <w:b/>
          <w:noProof/>
          <w:sz w:val="24"/>
          <w:szCs w:val="24"/>
        </w:rPr>
        <w:lastRenderedPageBreak/>
        <w:drawing>
          <wp:inline distT="0" distB="0" distL="0" distR="0" wp14:anchorId="3E550B73" wp14:editId="5FA50554">
            <wp:extent cx="4293219" cy="2581275"/>
            <wp:effectExtent l="19050" t="0" r="0" b="0"/>
            <wp:docPr id="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srcRect/>
                    <a:stretch>
                      <a:fillRect/>
                    </a:stretch>
                  </pic:blipFill>
                  <pic:spPr bwMode="auto">
                    <a:xfrm>
                      <a:off x="0" y="0"/>
                      <a:ext cx="4295034" cy="2582366"/>
                    </a:xfrm>
                    <a:prstGeom prst="rect">
                      <a:avLst/>
                    </a:prstGeom>
                    <a:noFill/>
                    <a:ln w="9525">
                      <a:noFill/>
                      <a:miter lim="800000"/>
                      <a:headEnd/>
                      <a:tailEnd/>
                    </a:ln>
                  </pic:spPr>
                </pic:pic>
              </a:graphicData>
            </a:graphic>
          </wp:inline>
        </w:drawing>
      </w:r>
    </w:p>
    <w:p w14:paraId="430D9E2C" w14:textId="77777777" w:rsidR="006952D7" w:rsidRPr="00DD5D67" w:rsidRDefault="006952D7" w:rsidP="006952D7">
      <w:pPr>
        <w:spacing w:after="0"/>
        <w:rPr>
          <w:rFonts w:ascii="Times New Roman" w:hAnsi="Times New Roman" w:cs="Times New Roman"/>
          <w:b/>
          <w:sz w:val="24"/>
          <w:szCs w:val="24"/>
        </w:rPr>
      </w:pPr>
    </w:p>
    <w:p w14:paraId="7C79E1A3" w14:textId="77777777" w:rsidR="006952D7" w:rsidRDefault="006952D7" w:rsidP="006952D7"/>
    <w:p w14:paraId="6AD21A61" w14:textId="77777777" w:rsidR="006952D7" w:rsidRPr="00DD5D67" w:rsidRDefault="006952D7" w:rsidP="006952D7">
      <w:pPr>
        <w:spacing w:before="100" w:beforeAutospacing="1" w:after="0"/>
        <w:jc w:val="center"/>
        <w:outlineLvl w:val="2"/>
        <w:rPr>
          <w:rFonts w:ascii="Times New Roman" w:eastAsia="Times New Roman" w:hAnsi="Times New Roman" w:cs="Times New Roman"/>
          <w:b/>
          <w:bCs/>
          <w:sz w:val="24"/>
          <w:szCs w:val="24"/>
        </w:rPr>
      </w:pPr>
      <w:r w:rsidRPr="00DD5D67">
        <w:rPr>
          <w:rFonts w:ascii="Times New Roman" w:eastAsia="Times New Roman" w:hAnsi="Times New Roman" w:cs="Times New Roman"/>
          <w:b/>
          <w:bCs/>
          <w:sz w:val="24"/>
          <w:szCs w:val="24"/>
        </w:rPr>
        <w:t>SETTING OUT STRAIGHT LINES AROUND A BUILDING</w:t>
      </w:r>
    </w:p>
    <w:p w14:paraId="194AF84C" w14:textId="77777777" w:rsidR="006952D7" w:rsidRPr="00DD5D67" w:rsidRDefault="006952D7" w:rsidP="006952D7">
      <w:pPr>
        <w:spacing w:after="0"/>
        <w:outlineLvl w:val="2"/>
        <w:rPr>
          <w:rFonts w:ascii="Times New Roman" w:eastAsia="Times New Roman" w:hAnsi="Times New Roman" w:cs="Times New Roman"/>
          <w:b/>
          <w:bCs/>
          <w:sz w:val="24"/>
          <w:szCs w:val="24"/>
        </w:rPr>
      </w:pPr>
      <w:r w:rsidRPr="00DD5D67">
        <w:rPr>
          <w:rFonts w:ascii="Times New Roman" w:eastAsia="Times New Roman" w:hAnsi="Times New Roman" w:cs="Times New Roman"/>
          <w:b/>
          <w:bCs/>
          <w:sz w:val="24"/>
          <w:szCs w:val="24"/>
        </w:rPr>
        <w:t xml:space="preserve">Aim:  </w:t>
      </w:r>
    </w:p>
    <w:p w14:paraId="6C24353A"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To measure the distance between two points on a level ground by direct ranging</w:t>
      </w:r>
    </w:p>
    <w:p w14:paraId="441AE60F"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To set out straight lines around a building</w:t>
      </w:r>
    </w:p>
    <w:p w14:paraId="56F8AE2E"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To measure the offset distance from the building</w:t>
      </w:r>
    </w:p>
    <w:p w14:paraId="1D3F07A9" w14:textId="77777777" w:rsidR="006952D7" w:rsidRPr="00DD5D67" w:rsidRDefault="006952D7" w:rsidP="006952D7">
      <w:pPr>
        <w:spacing w:after="0"/>
        <w:outlineLvl w:val="2"/>
        <w:rPr>
          <w:rFonts w:ascii="Times New Roman" w:hAnsi="Times New Roman" w:cs="Times New Roman"/>
          <w:sz w:val="24"/>
          <w:szCs w:val="24"/>
        </w:rPr>
      </w:pPr>
    </w:p>
    <w:p w14:paraId="161595EB"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b/>
          <w:sz w:val="24"/>
          <w:szCs w:val="24"/>
        </w:rPr>
        <w:t>Apparatus:</w:t>
      </w:r>
      <w:r w:rsidRPr="00DD5D67">
        <w:rPr>
          <w:rFonts w:ascii="Times New Roman" w:hAnsi="Times New Roman" w:cs="Times New Roman"/>
          <w:sz w:val="24"/>
          <w:szCs w:val="24"/>
        </w:rPr>
        <w:t xml:space="preserve"> ranging poles, chain, arrows, pegs, measuring tape. </w:t>
      </w:r>
    </w:p>
    <w:p w14:paraId="552522B3" w14:textId="77777777" w:rsidR="006952D7" w:rsidRPr="00DD5D67" w:rsidRDefault="006952D7" w:rsidP="006952D7">
      <w:pPr>
        <w:spacing w:after="0"/>
        <w:outlineLvl w:val="2"/>
        <w:rPr>
          <w:rFonts w:ascii="Times New Roman" w:hAnsi="Times New Roman" w:cs="Times New Roman"/>
          <w:sz w:val="24"/>
          <w:szCs w:val="24"/>
        </w:rPr>
      </w:pPr>
    </w:p>
    <w:p w14:paraId="0CB10E10" w14:textId="77777777" w:rsidR="006952D7" w:rsidRPr="00DD5D67" w:rsidRDefault="006952D7" w:rsidP="006952D7">
      <w:pPr>
        <w:spacing w:after="0"/>
        <w:outlineLvl w:val="2"/>
        <w:rPr>
          <w:rFonts w:ascii="Times New Roman" w:hAnsi="Times New Roman" w:cs="Times New Roman"/>
          <w:sz w:val="24"/>
          <w:szCs w:val="24"/>
        </w:rPr>
      </w:pPr>
      <w:r>
        <w:rPr>
          <w:rFonts w:ascii="Times New Roman" w:hAnsi="Times New Roman" w:cs="Times New Roman"/>
          <w:noProof/>
          <w:sz w:val="24"/>
          <w:szCs w:val="24"/>
        </w:rPr>
        <w:t xml:space="preserve">  </w:t>
      </w:r>
      <w:r w:rsidRPr="00DD5D67">
        <w:rPr>
          <w:rFonts w:ascii="Times New Roman" w:hAnsi="Times New Roman" w:cs="Times New Roman"/>
          <w:noProof/>
          <w:sz w:val="24"/>
          <w:szCs w:val="24"/>
        </w:rPr>
        <w:drawing>
          <wp:inline distT="0" distB="0" distL="0" distR="0" wp14:anchorId="58CA5D74" wp14:editId="6670013B">
            <wp:extent cx="5772150" cy="2371725"/>
            <wp:effectExtent l="1905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772150" cy="2371725"/>
                    </a:xfrm>
                    <a:prstGeom prst="rect">
                      <a:avLst/>
                    </a:prstGeom>
                    <a:noFill/>
                    <a:ln w="9525">
                      <a:noFill/>
                      <a:miter lim="800000"/>
                      <a:headEnd/>
                      <a:tailEnd/>
                    </a:ln>
                  </pic:spPr>
                </pic:pic>
              </a:graphicData>
            </a:graphic>
          </wp:inline>
        </w:drawing>
      </w:r>
    </w:p>
    <w:p w14:paraId="7F7537E7" w14:textId="77777777" w:rsidR="006952D7" w:rsidRPr="00DD5D67" w:rsidRDefault="006952D7" w:rsidP="006952D7">
      <w:pPr>
        <w:spacing w:after="0"/>
        <w:outlineLvl w:val="2"/>
        <w:rPr>
          <w:rFonts w:ascii="Times New Roman" w:hAnsi="Times New Roman" w:cs="Times New Roman"/>
          <w:sz w:val="24"/>
          <w:szCs w:val="24"/>
        </w:rPr>
      </w:pPr>
    </w:p>
    <w:p w14:paraId="4EEE8CAE" w14:textId="77777777" w:rsidR="006952D7" w:rsidRPr="00DD5D67" w:rsidRDefault="006952D7" w:rsidP="006952D7">
      <w:pPr>
        <w:pStyle w:val="ListParagraph"/>
        <w:spacing w:after="0"/>
        <w:ind w:left="0"/>
        <w:rPr>
          <w:rFonts w:ascii="Times New Roman" w:hAnsi="Times New Roman" w:cs="Times New Roman"/>
          <w:b/>
          <w:sz w:val="24"/>
          <w:szCs w:val="24"/>
        </w:rPr>
      </w:pPr>
      <w:r w:rsidRPr="00DD5D67">
        <w:rPr>
          <w:rFonts w:ascii="Times New Roman" w:hAnsi="Times New Roman" w:cs="Times New Roman"/>
          <w:b/>
          <w:sz w:val="24"/>
          <w:szCs w:val="24"/>
        </w:rPr>
        <w:t xml:space="preserve">Procedure:  </w:t>
      </w:r>
    </w:p>
    <w:p w14:paraId="3097E17A"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Fix the ranging rods at the two given stations, where pegs are already driven on the ground.  </w:t>
      </w:r>
    </w:p>
    <w:p w14:paraId="4DB1DF3C"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lastRenderedPageBreak/>
        <w:t xml:space="preserve">The follower stands behind station A and directs the leader, with ranging rod to come in line with AB by signals of ranging. </w:t>
      </w:r>
    </w:p>
    <w:p w14:paraId="3BCDD970"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When the ranging rod comes in the line of AB the follower directs the leader to fix the ranging rod in position.  </w:t>
      </w:r>
    </w:p>
    <w:p w14:paraId="631B72F4"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Let the intermediate point be C which should be less than 20m / 30 m   </w:t>
      </w:r>
    </w:p>
    <w:p w14:paraId="2F15EF9B"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Now the leader takes another ranging rod and stands between A and B about 2/3 distance from A  </w:t>
      </w:r>
    </w:p>
    <w:p w14:paraId="7795D589"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The follower directs the leader to come in line of AB by using signals of ranging.  </w:t>
      </w:r>
    </w:p>
    <w:p w14:paraId="4A2DECDE"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As and when the point is located in the line of AB the follower instructs to fix the ranging rod in position.  </w:t>
      </w:r>
    </w:p>
    <w:p w14:paraId="5EE4E37A"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Let the other intermediate position be D which is less than 20 m / 30 m from B   </w:t>
      </w:r>
    </w:p>
    <w:p w14:paraId="0DF7AF91" w14:textId="77777777" w:rsidR="006952D7" w:rsidRPr="00DD5D67" w:rsidRDefault="006952D7" w:rsidP="006952D7">
      <w:pPr>
        <w:pStyle w:val="ListParagraph"/>
        <w:numPr>
          <w:ilvl w:val="0"/>
          <w:numId w:val="3"/>
        </w:numPr>
        <w:spacing w:after="0"/>
        <w:rPr>
          <w:rFonts w:ascii="Times New Roman" w:hAnsi="Times New Roman" w:cs="Times New Roman"/>
          <w:sz w:val="24"/>
          <w:szCs w:val="24"/>
        </w:rPr>
      </w:pPr>
      <w:r w:rsidRPr="00DD5D67">
        <w:rPr>
          <w:rFonts w:ascii="Times New Roman" w:hAnsi="Times New Roman" w:cs="Times New Roman"/>
          <w:sz w:val="24"/>
          <w:szCs w:val="24"/>
        </w:rPr>
        <w:t xml:space="preserve">Now A, B, C and D are in a straight line. Now the leader and follower measure the distance by measuring along A, C, D, B.  </w:t>
      </w:r>
    </w:p>
    <w:p w14:paraId="721704E5" w14:textId="77777777" w:rsidR="006952D7" w:rsidRPr="00DD5D67" w:rsidRDefault="006952D7" w:rsidP="006952D7">
      <w:pPr>
        <w:spacing w:before="100" w:beforeAutospacing="1" w:after="0"/>
        <w:outlineLvl w:val="2"/>
        <w:rPr>
          <w:rFonts w:ascii="Times New Roman" w:eastAsia="Times New Roman" w:hAnsi="Times New Roman" w:cs="Times New Roman"/>
          <w:b/>
          <w:bCs/>
          <w:sz w:val="24"/>
          <w:szCs w:val="24"/>
        </w:rPr>
      </w:pPr>
    </w:p>
    <w:p w14:paraId="7823C05F" w14:textId="77777777" w:rsidR="006952D7" w:rsidRPr="00DD5D67" w:rsidRDefault="006952D7" w:rsidP="006952D7">
      <w:pPr>
        <w:spacing w:before="100" w:beforeAutospacing="1" w:after="0"/>
        <w:outlineLvl w:val="2"/>
        <w:rPr>
          <w:rFonts w:ascii="Times New Roman" w:eastAsia="Times New Roman" w:hAnsi="Times New Roman" w:cs="Times New Roman"/>
          <w:b/>
          <w:bCs/>
          <w:sz w:val="24"/>
          <w:szCs w:val="24"/>
        </w:rPr>
      </w:pPr>
      <w:r w:rsidRPr="00DD5D67">
        <w:rPr>
          <w:rFonts w:ascii="Times New Roman" w:eastAsia="Times New Roman" w:hAnsi="Times New Roman" w:cs="Times New Roman"/>
          <w:b/>
          <w:bCs/>
          <w:sz w:val="24"/>
          <w:szCs w:val="24"/>
        </w:rPr>
        <w:t>Results:</w:t>
      </w:r>
    </w:p>
    <w:p w14:paraId="0E97EE08"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The distance between AB = __________ m.</w:t>
      </w:r>
    </w:p>
    <w:p w14:paraId="75936392"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The distance between AC = __________ m.</w:t>
      </w:r>
    </w:p>
    <w:p w14:paraId="325FE0DC"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The distance between CD = __________ m.</w:t>
      </w:r>
    </w:p>
    <w:p w14:paraId="2342257A"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The distance between DB = __________ m.</w:t>
      </w:r>
    </w:p>
    <w:p w14:paraId="3BA46CB9"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The offset distance is = __________ m.</w:t>
      </w:r>
    </w:p>
    <w:p w14:paraId="2DEBBFE9" w14:textId="77777777" w:rsidR="006952D7" w:rsidRPr="00DD5D67" w:rsidRDefault="006952D7" w:rsidP="006952D7">
      <w:pPr>
        <w:spacing w:after="0"/>
        <w:outlineLvl w:val="2"/>
        <w:rPr>
          <w:rFonts w:ascii="Times New Roman" w:hAnsi="Times New Roman" w:cs="Times New Roman"/>
          <w:sz w:val="24"/>
          <w:szCs w:val="24"/>
        </w:rPr>
      </w:pPr>
    </w:p>
    <w:p w14:paraId="482E2B28" w14:textId="77777777" w:rsidR="006952D7" w:rsidRPr="00DD5D67" w:rsidRDefault="006952D7" w:rsidP="006952D7">
      <w:pPr>
        <w:pStyle w:val="ListParagraph"/>
        <w:spacing w:after="0"/>
        <w:ind w:left="0"/>
        <w:rPr>
          <w:rFonts w:ascii="Times New Roman" w:hAnsi="Times New Roman" w:cs="Times New Roman"/>
          <w:sz w:val="24"/>
          <w:szCs w:val="24"/>
        </w:rPr>
      </w:pPr>
      <w:r w:rsidRPr="00DD5D67">
        <w:rPr>
          <w:rFonts w:ascii="Times New Roman" w:hAnsi="Times New Roman" w:cs="Times New Roman"/>
          <w:sz w:val="24"/>
          <w:szCs w:val="24"/>
        </w:rPr>
        <w:t xml:space="preserve">From the recorded measurements of the building, calculate area.  </w:t>
      </w:r>
    </w:p>
    <w:p w14:paraId="2E3A6B62" w14:textId="77777777" w:rsidR="006952D7" w:rsidRDefault="006952D7" w:rsidP="006952D7"/>
    <w:p w14:paraId="12365DE1" w14:textId="77777777" w:rsidR="006952D7" w:rsidRPr="00DD5D67" w:rsidRDefault="006952D7" w:rsidP="006952D7">
      <w:pPr>
        <w:spacing w:after="0"/>
        <w:jc w:val="center"/>
        <w:outlineLvl w:val="2"/>
        <w:rPr>
          <w:rFonts w:ascii="Times New Roman" w:hAnsi="Times New Roman" w:cs="Times New Roman"/>
          <w:b/>
          <w:sz w:val="24"/>
          <w:szCs w:val="24"/>
        </w:rPr>
      </w:pPr>
      <w:r w:rsidRPr="00DD5D67">
        <w:rPr>
          <w:rFonts w:ascii="Times New Roman" w:hAnsi="Times New Roman" w:cs="Times New Roman"/>
          <w:b/>
          <w:sz w:val="24"/>
          <w:szCs w:val="24"/>
        </w:rPr>
        <w:t>SETTING UP THE COMPASS – OBSERVATION OF BEARINGS</w:t>
      </w:r>
    </w:p>
    <w:p w14:paraId="4ABC3AF5" w14:textId="77777777" w:rsidR="006952D7" w:rsidRPr="00DD5D67" w:rsidRDefault="006952D7" w:rsidP="006952D7">
      <w:pPr>
        <w:spacing w:after="0"/>
        <w:jc w:val="center"/>
        <w:outlineLvl w:val="2"/>
        <w:rPr>
          <w:rFonts w:ascii="Times New Roman" w:hAnsi="Times New Roman" w:cs="Times New Roman"/>
          <w:sz w:val="24"/>
          <w:szCs w:val="24"/>
        </w:rPr>
      </w:pPr>
    </w:p>
    <w:p w14:paraId="322EA804"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b/>
          <w:sz w:val="24"/>
          <w:szCs w:val="24"/>
        </w:rPr>
        <w:t>Aim:</w:t>
      </w:r>
      <w:r w:rsidRPr="00DD5D67">
        <w:rPr>
          <w:rFonts w:ascii="Times New Roman" w:hAnsi="Times New Roman" w:cs="Times New Roman"/>
          <w:sz w:val="24"/>
          <w:szCs w:val="24"/>
        </w:rPr>
        <w:t xml:space="preserve"> To perform station adjustments and to observe magnetic bearings using a prismatic compass.</w:t>
      </w:r>
    </w:p>
    <w:p w14:paraId="42F06138" w14:textId="77777777" w:rsidR="006952D7" w:rsidRPr="00DD5D67" w:rsidRDefault="006952D7" w:rsidP="006952D7">
      <w:pPr>
        <w:spacing w:after="0"/>
        <w:outlineLvl w:val="2"/>
        <w:rPr>
          <w:rFonts w:ascii="Times New Roman" w:hAnsi="Times New Roman" w:cs="Times New Roman"/>
          <w:sz w:val="24"/>
          <w:szCs w:val="24"/>
        </w:rPr>
      </w:pPr>
    </w:p>
    <w:p w14:paraId="1ACE6AED"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b/>
          <w:sz w:val="24"/>
          <w:szCs w:val="24"/>
        </w:rPr>
        <w:t>Apparatus:</w:t>
      </w:r>
      <w:r w:rsidRPr="00DD5D67">
        <w:rPr>
          <w:rFonts w:ascii="Times New Roman" w:hAnsi="Times New Roman" w:cs="Times New Roman"/>
          <w:sz w:val="24"/>
          <w:szCs w:val="24"/>
        </w:rPr>
        <w:t xml:space="preserve"> Prismatic compass, Tripod and Ranging rods etc.</w:t>
      </w:r>
    </w:p>
    <w:p w14:paraId="7BE8C7CE" w14:textId="77777777" w:rsidR="006952D7" w:rsidRPr="00DD5D67" w:rsidRDefault="006952D7" w:rsidP="006952D7">
      <w:pPr>
        <w:spacing w:after="0"/>
        <w:outlineLvl w:val="2"/>
        <w:rPr>
          <w:rFonts w:ascii="Times New Roman" w:hAnsi="Times New Roman" w:cs="Times New Roman"/>
          <w:sz w:val="24"/>
          <w:szCs w:val="24"/>
        </w:rPr>
      </w:pPr>
    </w:p>
    <w:p w14:paraId="2C463581" w14:textId="77777777" w:rsidR="006952D7" w:rsidRPr="00DD5D67" w:rsidRDefault="006952D7" w:rsidP="006952D7">
      <w:pPr>
        <w:spacing w:after="0"/>
        <w:outlineLvl w:val="2"/>
        <w:rPr>
          <w:rFonts w:ascii="Times New Roman" w:hAnsi="Times New Roman" w:cs="Times New Roman"/>
          <w:b/>
          <w:sz w:val="24"/>
          <w:szCs w:val="24"/>
        </w:rPr>
      </w:pPr>
      <w:r w:rsidRPr="00DD5D67">
        <w:rPr>
          <w:rFonts w:ascii="Times New Roman" w:hAnsi="Times New Roman" w:cs="Times New Roman"/>
          <w:b/>
          <w:sz w:val="24"/>
          <w:szCs w:val="24"/>
        </w:rPr>
        <w:t xml:space="preserve">Sketch: </w:t>
      </w:r>
    </w:p>
    <w:p w14:paraId="1C7F5F85" w14:textId="77777777" w:rsidR="006952D7" w:rsidRPr="00DD5D67" w:rsidRDefault="006952D7" w:rsidP="006952D7">
      <w:pPr>
        <w:spacing w:after="0"/>
        <w:outlineLvl w:val="2"/>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8720" behindDoc="0" locked="0" layoutInCell="1" allowOverlap="1" wp14:anchorId="71EC2952" wp14:editId="0BFA166B">
                <wp:simplePos x="0" y="0"/>
                <wp:positionH relativeFrom="column">
                  <wp:posOffset>1838325</wp:posOffset>
                </wp:positionH>
                <wp:positionV relativeFrom="paragraph">
                  <wp:posOffset>178435</wp:posOffset>
                </wp:positionV>
                <wp:extent cx="1609725" cy="1666875"/>
                <wp:effectExtent l="9525" t="8255" r="9525" b="107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666875"/>
                          <a:chOff x="4335" y="3780"/>
                          <a:chExt cx="2535" cy="2625"/>
                        </a:xfrm>
                      </wpg:grpSpPr>
                      <wpg:grpSp>
                        <wpg:cNvPr id="3" name="Group 3"/>
                        <wpg:cNvGrpSpPr>
                          <a:grpSpLocks/>
                        </wpg:cNvGrpSpPr>
                        <wpg:grpSpPr bwMode="auto">
                          <a:xfrm>
                            <a:off x="4455" y="4275"/>
                            <a:ext cx="2370" cy="1695"/>
                            <a:chOff x="4455" y="4275"/>
                            <a:chExt cx="2370" cy="1695"/>
                          </a:xfrm>
                        </wpg:grpSpPr>
                        <wps:wsp>
                          <wps:cNvPr id="6" name="AutoShape 4"/>
                          <wps:cNvCnPr>
                            <a:cxnSpLocks noChangeShapeType="1"/>
                          </wps:cNvCnPr>
                          <wps:spPr bwMode="auto">
                            <a:xfrm>
                              <a:off x="5610" y="4275"/>
                              <a:ext cx="0" cy="1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5"/>
                          <wps:cNvCnPr>
                            <a:cxnSpLocks noChangeShapeType="1"/>
                          </wps:cNvCnPr>
                          <wps:spPr bwMode="auto">
                            <a:xfrm>
                              <a:off x="4455" y="5040"/>
                              <a:ext cx="23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AutoShape 6"/>
                          <wps:cNvCnPr>
                            <a:cxnSpLocks noChangeShapeType="1"/>
                          </wps:cNvCnPr>
                          <wps:spPr bwMode="auto">
                            <a:xfrm flipV="1">
                              <a:off x="4830" y="4305"/>
                              <a:ext cx="1665" cy="1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AutoShape 7"/>
                          <wps:cNvCnPr>
                            <a:cxnSpLocks noChangeShapeType="1"/>
                          </wps:cNvCnPr>
                          <wps:spPr bwMode="auto">
                            <a:xfrm>
                              <a:off x="5610" y="5040"/>
                              <a:ext cx="735" cy="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0" name="Text Box 8"/>
                        <wps:cNvSpPr txBox="1">
                          <a:spLocks noChangeArrowheads="1"/>
                        </wps:cNvSpPr>
                        <wps:spPr bwMode="auto">
                          <a:xfrm>
                            <a:off x="5400" y="3780"/>
                            <a:ext cx="420" cy="375"/>
                          </a:xfrm>
                          <a:prstGeom prst="rect">
                            <a:avLst/>
                          </a:prstGeom>
                          <a:solidFill>
                            <a:srgbClr val="FFFFFF"/>
                          </a:solidFill>
                          <a:ln w="9525">
                            <a:solidFill>
                              <a:schemeClr val="bg1">
                                <a:lumMod val="100000"/>
                                <a:lumOff val="0"/>
                              </a:schemeClr>
                            </a:solidFill>
                            <a:miter lim="800000"/>
                            <a:headEnd/>
                            <a:tailEnd/>
                          </a:ln>
                        </wps:spPr>
                        <wps:txbx>
                          <w:txbxContent>
                            <w:p w14:paraId="143AC271" w14:textId="77777777" w:rsidR="006952D7" w:rsidRDefault="006952D7" w:rsidP="006952D7">
                              <w:r>
                                <w:t>N</w:t>
                              </w:r>
                            </w:p>
                          </w:txbxContent>
                        </wps:txbx>
                        <wps:bodyPr rot="0" vert="horz" wrap="square" lIns="91440" tIns="45720" rIns="91440" bIns="45720" anchor="t" anchorCtr="0" upright="1">
                          <a:noAutofit/>
                        </wps:bodyPr>
                      </wps:wsp>
                      <wps:wsp>
                        <wps:cNvPr id="21" name="Text Box 9"/>
                        <wps:cNvSpPr txBox="1">
                          <a:spLocks noChangeArrowheads="1"/>
                        </wps:cNvSpPr>
                        <wps:spPr bwMode="auto">
                          <a:xfrm>
                            <a:off x="6450" y="3870"/>
                            <a:ext cx="420" cy="375"/>
                          </a:xfrm>
                          <a:prstGeom prst="rect">
                            <a:avLst/>
                          </a:prstGeom>
                          <a:solidFill>
                            <a:srgbClr val="FFFFFF"/>
                          </a:solidFill>
                          <a:ln w="9525">
                            <a:solidFill>
                              <a:schemeClr val="bg1">
                                <a:lumMod val="100000"/>
                                <a:lumOff val="0"/>
                              </a:schemeClr>
                            </a:solidFill>
                            <a:miter lim="800000"/>
                            <a:headEnd/>
                            <a:tailEnd/>
                          </a:ln>
                        </wps:spPr>
                        <wps:txbx>
                          <w:txbxContent>
                            <w:p w14:paraId="5EA03DF1" w14:textId="77777777" w:rsidR="006952D7" w:rsidRDefault="006952D7" w:rsidP="006952D7">
                              <w:r>
                                <w:t>A</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6435" y="5715"/>
                            <a:ext cx="420" cy="375"/>
                          </a:xfrm>
                          <a:prstGeom prst="rect">
                            <a:avLst/>
                          </a:prstGeom>
                          <a:solidFill>
                            <a:srgbClr val="FFFFFF"/>
                          </a:solidFill>
                          <a:ln w="9525">
                            <a:solidFill>
                              <a:schemeClr val="bg1">
                                <a:lumMod val="100000"/>
                                <a:lumOff val="0"/>
                              </a:schemeClr>
                            </a:solidFill>
                            <a:miter lim="800000"/>
                            <a:headEnd/>
                            <a:tailEnd/>
                          </a:ln>
                        </wps:spPr>
                        <wps:txbx>
                          <w:txbxContent>
                            <w:p w14:paraId="60BB1C35" w14:textId="77777777" w:rsidR="006952D7" w:rsidRDefault="006952D7" w:rsidP="006952D7">
                              <w:r>
                                <w:t>B</w:t>
                              </w:r>
                            </w:p>
                          </w:txbxContent>
                        </wps:txbx>
                        <wps:bodyPr rot="0" vert="horz" wrap="square" lIns="91440" tIns="45720" rIns="91440" bIns="45720" anchor="t" anchorCtr="0" upright="1">
                          <a:noAutofit/>
                        </wps:bodyPr>
                      </wps:wsp>
                      <wps:wsp>
                        <wps:cNvPr id="23" name="Text Box 11"/>
                        <wps:cNvSpPr txBox="1">
                          <a:spLocks noChangeArrowheads="1"/>
                        </wps:cNvSpPr>
                        <wps:spPr bwMode="auto">
                          <a:xfrm>
                            <a:off x="5430" y="6030"/>
                            <a:ext cx="420" cy="375"/>
                          </a:xfrm>
                          <a:prstGeom prst="rect">
                            <a:avLst/>
                          </a:prstGeom>
                          <a:solidFill>
                            <a:srgbClr val="FFFFFF"/>
                          </a:solidFill>
                          <a:ln w="9525">
                            <a:solidFill>
                              <a:schemeClr val="bg1">
                                <a:lumMod val="100000"/>
                                <a:lumOff val="0"/>
                              </a:schemeClr>
                            </a:solidFill>
                            <a:miter lim="800000"/>
                            <a:headEnd/>
                            <a:tailEnd/>
                          </a:ln>
                        </wps:spPr>
                        <wps:txbx>
                          <w:txbxContent>
                            <w:p w14:paraId="05F59B9F" w14:textId="77777777" w:rsidR="006952D7" w:rsidRDefault="006952D7" w:rsidP="006952D7">
                              <w:r>
                                <w:t>S</w:t>
                              </w:r>
                            </w:p>
                          </w:txbxContent>
                        </wps:txbx>
                        <wps:bodyPr rot="0" vert="horz" wrap="square" lIns="91440" tIns="45720" rIns="91440" bIns="45720" anchor="t" anchorCtr="0" upright="1">
                          <a:noAutofit/>
                        </wps:bodyPr>
                      </wps:wsp>
                      <wps:wsp>
                        <wps:cNvPr id="25" name="Text Box 12"/>
                        <wps:cNvSpPr txBox="1">
                          <a:spLocks noChangeArrowheads="1"/>
                        </wps:cNvSpPr>
                        <wps:spPr bwMode="auto">
                          <a:xfrm>
                            <a:off x="4335" y="5820"/>
                            <a:ext cx="420" cy="375"/>
                          </a:xfrm>
                          <a:prstGeom prst="rect">
                            <a:avLst/>
                          </a:prstGeom>
                          <a:solidFill>
                            <a:srgbClr val="FFFFFF"/>
                          </a:solidFill>
                          <a:ln w="9525">
                            <a:solidFill>
                              <a:schemeClr val="bg1">
                                <a:lumMod val="100000"/>
                                <a:lumOff val="0"/>
                              </a:schemeClr>
                            </a:solidFill>
                            <a:miter lim="800000"/>
                            <a:headEnd/>
                            <a:tailEnd/>
                          </a:ln>
                        </wps:spPr>
                        <wps:txbx>
                          <w:txbxContent>
                            <w:p w14:paraId="0B570091" w14:textId="77777777" w:rsidR="006952D7" w:rsidRDefault="006952D7" w:rsidP="006952D7">
                              <w:r>
                                <w:t>c</w:t>
                              </w:r>
                            </w:p>
                          </w:txbxContent>
                        </wps:txbx>
                        <wps:bodyPr rot="0" vert="horz" wrap="square" lIns="91440" tIns="45720" rIns="91440" bIns="45720" anchor="t" anchorCtr="0" upright="1">
                          <a:noAutofit/>
                        </wps:bodyPr>
                      </wps:wsp>
                      <wps:wsp>
                        <wps:cNvPr id="30" name="Text Box 13"/>
                        <wps:cNvSpPr txBox="1">
                          <a:spLocks noChangeArrowheads="1"/>
                        </wps:cNvSpPr>
                        <wps:spPr bwMode="auto">
                          <a:xfrm>
                            <a:off x="4980" y="4455"/>
                            <a:ext cx="420" cy="375"/>
                          </a:xfrm>
                          <a:prstGeom prst="rect">
                            <a:avLst/>
                          </a:prstGeom>
                          <a:solidFill>
                            <a:srgbClr val="FFFFFF"/>
                          </a:solidFill>
                          <a:ln w="9525">
                            <a:solidFill>
                              <a:schemeClr val="bg1">
                                <a:lumMod val="100000"/>
                                <a:lumOff val="0"/>
                              </a:schemeClr>
                            </a:solidFill>
                            <a:miter lim="800000"/>
                            <a:headEnd/>
                            <a:tailEnd/>
                          </a:ln>
                        </wps:spPr>
                        <wps:txbx>
                          <w:txbxContent>
                            <w:p w14:paraId="351DC101" w14:textId="77777777" w:rsidR="006952D7" w:rsidRDefault="006952D7" w:rsidP="006952D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C2952" id="Group 2" o:spid="_x0000_s1026" style="position:absolute;margin-left:144.75pt;margin-top:14.05pt;width:126.75pt;height:131.25pt;z-index:251678720" coordorigin="4335,3780" coordsize="253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">
                <v:group id="Group 3" o:spid="_x0000_s1027" style="position:absolute;left:4455;top:4275;width:2370;height:1695" coordorigin="4455,4275" coordsize="237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AutoShape 4" o:spid="_x0000_s1028" type="#_x0000_t32" style="position:absolute;left:5610;top:4275;width:0;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5" o:spid="_x0000_s1029" type="#_x0000_t32" style="position:absolute;left:4455;top:5040;width:2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">
                    <v:stroke startarrow="block" endarrow="block"/>
                  </v:shape>
                  <v:shape id="AutoShape 6" o:spid="_x0000_s1030" type="#_x0000_t32" style="position:absolute;left:4830;top:4305;width:1665;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">
                    <v:stroke startarrow="block" endarrow="block"/>
                  </v:shape>
                  <v:shape id="AutoShape 7" o:spid="_x0000_s1031" type="#_x0000_t32" style="position:absolute;left:5610;top:5040;width:735;height: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">
                    <v:stroke startarrow="block" endarrow="block"/>
                  </v:shape>
                </v:group>
                <v:shapetype id="_x0000_t202" coordsize="21600,21600" o:spt="202" path="m,l,21600r21600,l21600,xe">
                  <v:stroke joinstyle="miter"/>
                  <v:path gradientshapeok="t" o:connecttype="rect"/>
                </v:shapetype>
                <v:shape id="Text Box 8" o:spid="_x0000_s1032" type="#_x0000_t202" style="position:absolute;left:5400;top:3780;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" strokecolor="white [3212]">
                  <v:textbox>
                    <w:txbxContent>
                      <w:p w14:paraId="143AC271" w14:textId="77777777" w:rsidR="006952D7" w:rsidRDefault="006952D7" w:rsidP="006952D7">
                        <w:r>
                          <w:t>N</w:t>
                        </w:r>
                      </w:p>
                    </w:txbxContent>
                  </v:textbox>
                </v:shape>
                <v:shape id="Text Box 9" o:spid="_x0000_s1033" type="#_x0000_t202" style="position:absolute;left:6450;top:3870;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" strokecolor="white [3212]">
                  <v:textbox>
                    <w:txbxContent>
                      <w:p w14:paraId="5EA03DF1" w14:textId="77777777" w:rsidR="006952D7" w:rsidRDefault="006952D7" w:rsidP="006952D7">
                        <w:r>
                          <w:t>A</w:t>
                        </w:r>
                      </w:p>
                    </w:txbxContent>
                  </v:textbox>
                </v:shape>
                <v:shape id="Text Box 10" o:spid="_x0000_s1034" type="#_x0000_t202" style="position:absolute;left:6435;top:571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" strokecolor="white [3212]">
                  <v:textbox>
                    <w:txbxContent>
                      <w:p w14:paraId="60BB1C35" w14:textId="77777777" w:rsidR="006952D7" w:rsidRDefault="006952D7" w:rsidP="006952D7">
                        <w:r>
                          <w:t>B</w:t>
                        </w:r>
                      </w:p>
                    </w:txbxContent>
                  </v:textbox>
                </v:shape>
                <v:shape id="Text Box 11" o:spid="_x0000_s1035" type="#_x0000_t202" style="position:absolute;left:5430;top:6030;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" strokecolor="white [3212]">
                  <v:textbox>
                    <w:txbxContent>
                      <w:p w14:paraId="05F59B9F" w14:textId="77777777" w:rsidR="006952D7" w:rsidRDefault="006952D7" w:rsidP="006952D7">
                        <w:r>
                          <w:t>S</w:t>
                        </w:r>
                      </w:p>
                    </w:txbxContent>
                  </v:textbox>
                </v:shape>
                <v:shape id="Text Box 12" o:spid="_x0000_s1036" type="#_x0000_t202" style="position:absolute;left:4335;top:5820;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" strokecolor="white [3212]">
                  <v:textbox>
                    <w:txbxContent>
                      <w:p w14:paraId="0B570091" w14:textId="77777777" w:rsidR="006952D7" w:rsidRDefault="006952D7" w:rsidP="006952D7">
                        <w:r>
                          <w:t>c</w:t>
                        </w:r>
                      </w:p>
                    </w:txbxContent>
                  </v:textbox>
                </v:shape>
                <v:shape id="Text Box 13" o:spid="_x0000_s1037" type="#_x0000_t202" style="position:absolute;left:4980;top:445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" strokecolor="white [3212]">
                  <v:textbox>
                    <w:txbxContent>
                      <w:p w14:paraId="351DC101" w14:textId="77777777" w:rsidR="006952D7" w:rsidRDefault="006952D7" w:rsidP="006952D7">
                        <w:r>
                          <w:t>O</w:t>
                        </w:r>
                      </w:p>
                    </w:txbxContent>
                  </v:textbox>
                </v:shape>
              </v:group>
            </w:pict>
          </mc:Fallback>
        </mc:AlternateContent>
      </w:r>
    </w:p>
    <w:p w14:paraId="5D8039FF" w14:textId="77777777" w:rsidR="006952D7" w:rsidRPr="00DD5D67" w:rsidRDefault="006952D7" w:rsidP="006952D7">
      <w:pPr>
        <w:spacing w:after="0"/>
        <w:outlineLvl w:val="2"/>
        <w:rPr>
          <w:rFonts w:ascii="Times New Roman" w:hAnsi="Times New Roman" w:cs="Times New Roman"/>
          <w:sz w:val="24"/>
          <w:szCs w:val="24"/>
        </w:rPr>
      </w:pPr>
    </w:p>
    <w:p w14:paraId="1B3DCCD2" w14:textId="77777777" w:rsidR="006952D7" w:rsidRPr="00DD5D67" w:rsidRDefault="006952D7" w:rsidP="006952D7">
      <w:pPr>
        <w:spacing w:after="0"/>
        <w:outlineLvl w:val="2"/>
        <w:rPr>
          <w:rFonts w:ascii="Times New Roman" w:hAnsi="Times New Roman" w:cs="Times New Roman"/>
          <w:sz w:val="24"/>
          <w:szCs w:val="24"/>
        </w:rPr>
      </w:pPr>
    </w:p>
    <w:p w14:paraId="2CE75E52" w14:textId="77777777" w:rsidR="006952D7" w:rsidRPr="00DD5D67" w:rsidRDefault="006952D7" w:rsidP="006952D7">
      <w:pPr>
        <w:spacing w:after="0"/>
        <w:outlineLvl w:val="2"/>
        <w:rPr>
          <w:rFonts w:ascii="Times New Roman" w:hAnsi="Times New Roman" w:cs="Times New Roman"/>
          <w:sz w:val="24"/>
          <w:szCs w:val="24"/>
        </w:rPr>
      </w:pPr>
    </w:p>
    <w:p w14:paraId="431A34F3" w14:textId="77777777" w:rsidR="006952D7" w:rsidRPr="00DD5D67" w:rsidRDefault="006952D7" w:rsidP="006952D7">
      <w:pPr>
        <w:spacing w:after="0"/>
        <w:outlineLvl w:val="2"/>
        <w:rPr>
          <w:rFonts w:ascii="Times New Roman" w:hAnsi="Times New Roman" w:cs="Times New Roman"/>
          <w:sz w:val="24"/>
          <w:szCs w:val="24"/>
        </w:rPr>
      </w:pPr>
    </w:p>
    <w:p w14:paraId="5F6E1ADA" w14:textId="77777777" w:rsidR="006952D7" w:rsidRPr="00DD5D67" w:rsidRDefault="006952D7" w:rsidP="006952D7">
      <w:pPr>
        <w:spacing w:after="0"/>
        <w:outlineLvl w:val="2"/>
        <w:rPr>
          <w:rFonts w:ascii="Times New Roman" w:hAnsi="Times New Roman" w:cs="Times New Roman"/>
          <w:sz w:val="24"/>
          <w:szCs w:val="24"/>
        </w:rPr>
      </w:pPr>
    </w:p>
    <w:p w14:paraId="1E090F77" w14:textId="77777777" w:rsidR="006952D7" w:rsidRPr="00DD5D67" w:rsidRDefault="006952D7" w:rsidP="006952D7">
      <w:pPr>
        <w:spacing w:after="0"/>
        <w:outlineLvl w:val="2"/>
        <w:rPr>
          <w:rFonts w:ascii="Times New Roman" w:hAnsi="Times New Roman" w:cs="Times New Roman"/>
          <w:b/>
          <w:sz w:val="24"/>
          <w:szCs w:val="24"/>
        </w:rPr>
      </w:pPr>
    </w:p>
    <w:p w14:paraId="5CA2FBC8" w14:textId="77777777" w:rsidR="006952D7" w:rsidRPr="00DD5D67" w:rsidRDefault="006952D7" w:rsidP="006952D7">
      <w:pPr>
        <w:spacing w:after="0"/>
        <w:outlineLvl w:val="2"/>
        <w:rPr>
          <w:rFonts w:ascii="Times New Roman" w:hAnsi="Times New Roman" w:cs="Times New Roman"/>
          <w:b/>
          <w:sz w:val="24"/>
          <w:szCs w:val="24"/>
        </w:rPr>
      </w:pPr>
    </w:p>
    <w:p w14:paraId="73A2004B" w14:textId="77777777" w:rsidR="006952D7" w:rsidRPr="00DD5D67" w:rsidRDefault="006952D7" w:rsidP="006952D7">
      <w:pPr>
        <w:spacing w:after="0"/>
        <w:outlineLvl w:val="2"/>
        <w:rPr>
          <w:rFonts w:ascii="Times New Roman" w:hAnsi="Times New Roman" w:cs="Times New Roman"/>
          <w:b/>
          <w:sz w:val="24"/>
          <w:szCs w:val="24"/>
        </w:rPr>
      </w:pPr>
    </w:p>
    <w:p w14:paraId="28F238E1"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b/>
          <w:sz w:val="24"/>
          <w:szCs w:val="24"/>
        </w:rPr>
        <w:t xml:space="preserve">Procedure: </w:t>
      </w:r>
    </w:p>
    <w:p w14:paraId="6F7CDE7C"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The following station adjustments are to be done at each station where the compass is set up.</w:t>
      </w:r>
    </w:p>
    <w:p w14:paraId="24703794" w14:textId="77777777" w:rsidR="006952D7" w:rsidRPr="00DD5D67" w:rsidRDefault="006952D7" w:rsidP="006952D7">
      <w:pPr>
        <w:spacing w:after="0"/>
        <w:outlineLvl w:val="2"/>
        <w:rPr>
          <w:rFonts w:ascii="Times New Roman" w:hAnsi="Times New Roman" w:cs="Times New Roman"/>
          <w:sz w:val="24"/>
          <w:szCs w:val="24"/>
        </w:rPr>
      </w:pPr>
    </w:p>
    <w:p w14:paraId="0010FE6A"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 xml:space="preserve">1. </w:t>
      </w:r>
      <w:r w:rsidRPr="00DD5D67">
        <w:rPr>
          <w:rFonts w:ascii="Times New Roman" w:hAnsi="Times New Roman" w:cs="Times New Roman"/>
          <w:b/>
          <w:sz w:val="24"/>
          <w:szCs w:val="24"/>
        </w:rPr>
        <w:t>CENTERING:</w:t>
      </w:r>
      <w:r w:rsidRPr="00DD5D67">
        <w:rPr>
          <w:rFonts w:ascii="Times New Roman" w:hAnsi="Times New Roman" w:cs="Times New Roman"/>
          <w:sz w:val="24"/>
          <w:szCs w:val="24"/>
        </w:rPr>
        <w:t xml:space="preserve"> </w:t>
      </w:r>
    </w:p>
    <w:p w14:paraId="26FCCD39" w14:textId="77777777" w:rsidR="006952D7" w:rsidRPr="00DD5D67" w:rsidRDefault="006952D7" w:rsidP="006952D7">
      <w:pPr>
        <w:spacing w:after="0"/>
        <w:ind w:left="720"/>
        <w:outlineLvl w:val="2"/>
        <w:rPr>
          <w:rFonts w:ascii="Times New Roman" w:hAnsi="Times New Roman" w:cs="Times New Roman"/>
          <w:sz w:val="24"/>
          <w:szCs w:val="24"/>
        </w:rPr>
      </w:pPr>
      <w:r w:rsidRPr="00DD5D67">
        <w:rPr>
          <w:rFonts w:ascii="Times New Roman" w:hAnsi="Times New Roman" w:cs="Times New Roman"/>
          <w:sz w:val="24"/>
          <w:szCs w:val="24"/>
        </w:rPr>
        <w:t>a. Centering is the process of keeping the prismatic compass over the station point.</w:t>
      </w:r>
    </w:p>
    <w:p w14:paraId="4B59DDB2" w14:textId="77777777" w:rsidR="006952D7" w:rsidRPr="00DD5D67" w:rsidRDefault="006952D7" w:rsidP="006952D7">
      <w:pPr>
        <w:pStyle w:val="ListParagraph"/>
        <w:numPr>
          <w:ilvl w:val="0"/>
          <w:numId w:val="13"/>
        </w:numPr>
        <w:spacing w:after="0"/>
        <w:outlineLvl w:val="2"/>
        <w:rPr>
          <w:rFonts w:ascii="Times New Roman" w:hAnsi="Times New Roman" w:cs="Times New Roman"/>
          <w:sz w:val="24"/>
          <w:szCs w:val="24"/>
        </w:rPr>
      </w:pPr>
      <w:r w:rsidRPr="00DD5D67">
        <w:rPr>
          <w:rFonts w:ascii="Times New Roman" w:hAnsi="Times New Roman" w:cs="Times New Roman"/>
          <w:sz w:val="24"/>
          <w:szCs w:val="24"/>
        </w:rPr>
        <w:t>By moving the legs of the tripod suitably, centering will be done.</w:t>
      </w:r>
    </w:p>
    <w:p w14:paraId="519AE2E9" w14:textId="77777777" w:rsidR="006952D7" w:rsidRPr="00DD5D67" w:rsidRDefault="006952D7" w:rsidP="006952D7">
      <w:pPr>
        <w:pStyle w:val="ListParagraph"/>
        <w:numPr>
          <w:ilvl w:val="0"/>
          <w:numId w:val="13"/>
        </w:numPr>
        <w:spacing w:after="0"/>
        <w:outlineLvl w:val="2"/>
        <w:rPr>
          <w:rFonts w:ascii="Times New Roman" w:hAnsi="Times New Roman" w:cs="Times New Roman"/>
          <w:sz w:val="24"/>
          <w:szCs w:val="24"/>
        </w:rPr>
      </w:pPr>
      <w:r w:rsidRPr="00DD5D67">
        <w:rPr>
          <w:rFonts w:ascii="Times New Roman" w:hAnsi="Times New Roman" w:cs="Times New Roman"/>
          <w:sz w:val="24"/>
          <w:szCs w:val="24"/>
        </w:rPr>
        <w:t>Centering is checked by dropping a stone so that it falls on the top of the peg.</w:t>
      </w:r>
    </w:p>
    <w:p w14:paraId="3DFFD80A" w14:textId="77777777" w:rsidR="006952D7" w:rsidRPr="00DD5D67" w:rsidRDefault="006952D7" w:rsidP="006952D7">
      <w:pPr>
        <w:spacing w:after="0"/>
        <w:outlineLvl w:val="2"/>
        <w:rPr>
          <w:rFonts w:ascii="Times New Roman" w:hAnsi="Times New Roman" w:cs="Times New Roman"/>
          <w:sz w:val="24"/>
          <w:szCs w:val="24"/>
        </w:rPr>
      </w:pPr>
    </w:p>
    <w:p w14:paraId="1B0FD7D8"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 xml:space="preserve">2. </w:t>
      </w:r>
      <w:r w:rsidRPr="00DD5D67">
        <w:rPr>
          <w:rFonts w:ascii="Times New Roman" w:hAnsi="Times New Roman" w:cs="Times New Roman"/>
          <w:b/>
          <w:sz w:val="24"/>
          <w:szCs w:val="24"/>
        </w:rPr>
        <w:t>LEVELING:</w:t>
      </w:r>
    </w:p>
    <w:p w14:paraId="49D835A3"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ab/>
        <w:t>a. Leveling is the process of making the compass exactly horizontal.</w:t>
      </w:r>
    </w:p>
    <w:p w14:paraId="068E8297"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ab/>
        <w:t>b. Level the compass by means of a ball and socket arrangements.</w:t>
      </w:r>
    </w:p>
    <w:p w14:paraId="24347C33"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ab/>
        <w:t>c. When the compass is leveled, the aluminum ring swings freely.</w:t>
      </w:r>
    </w:p>
    <w:p w14:paraId="0C8D83DA" w14:textId="77777777" w:rsidR="006952D7" w:rsidRPr="00DD5D67" w:rsidRDefault="006952D7" w:rsidP="006952D7">
      <w:pPr>
        <w:spacing w:after="0"/>
        <w:outlineLvl w:val="2"/>
        <w:rPr>
          <w:rFonts w:ascii="Times New Roman" w:hAnsi="Times New Roman" w:cs="Times New Roman"/>
          <w:sz w:val="24"/>
          <w:szCs w:val="24"/>
        </w:rPr>
      </w:pPr>
    </w:p>
    <w:p w14:paraId="2C07F513"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 xml:space="preserve">3. </w:t>
      </w:r>
      <w:r w:rsidRPr="00DD5D67">
        <w:rPr>
          <w:rFonts w:ascii="Times New Roman" w:hAnsi="Times New Roman" w:cs="Times New Roman"/>
          <w:b/>
          <w:sz w:val="24"/>
          <w:szCs w:val="24"/>
        </w:rPr>
        <w:t>FOCUSSING:</w:t>
      </w:r>
      <w:r w:rsidRPr="00DD5D67">
        <w:rPr>
          <w:rFonts w:ascii="Times New Roman" w:hAnsi="Times New Roman" w:cs="Times New Roman"/>
          <w:sz w:val="24"/>
          <w:szCs w:val="24"/>
        </w:rPr>
        <w:t xml:space="preserve"> To adjust the height of the prism so that the observations can be read clearly.</w:t>
      </w:r>
    </w:p>
    <w:p w14:paraId="48519A31" w14:textId="77777777" w:rsidR="006952D7" w:rsidRPr="00DD5D67" w:rsidRDefault="006952D7" w:rsidP="006952D7">
      <w:pPr>
        <w:spacing w:after="0"/>
        <w:outlineLvl w:val="2"/>
        <w:rPr>
          <w:rFonts w:ascii="Times New Roman" w:hAnsi="Times New Roman" w:cs="Times New Roman"/>
          <w:sz w:val="24"/>
          <w:szCs w:val="24"/>
        </w:rPr>
      </w:pPr>
    </w:p>
    <w:p w14:paraId="7D951DCB" w14:textId="77777777" w:rsidR="006952D7" w:rsidRPr="00DD5D67" w:rsidRDefault="006952D7" w:rsidP="006952D7">
      <w:pPr>
        <w:spacing w:after="0"/>
        <w:outlineLvl w:val="2"/>
        <w:rPr>
          <w:rFonts w:ascii="Times New Roman" w:hAnsi="Times New Roman" w:cs="Times New Roman"/>
          <w:sz w:val="24"/>
          <w:szCs w:val="24"/>
        </w:rPr>
      </w:pPr>
      <w:r w:rsidRPr="00DD5D67">
        <w:rPr>
          <w:rFonts w:ascii="Times New Roman" w:hAnsi="Times New Roman" w:cs="Times New Roman"/>
          <w:sz w:val="24"/>
          <w:szCs w:val="24"/>
        </w:rPr>
        <w:t xml:space="preserve">4. </w:t>
      </w:r>
      <w:r w:rsidRPr="00DD5D67">
        <w:rPr>
          <w:rFonts w:ascii="Times New Roman" w:hAnsi="Times New Roman" w:cs="Times New Roman"/>
          <w:b/>
          <w:sz w:val="24"/>
          <w:szCs w:val="24"/>
        </w:rPr>
        <w:t>OBSERVING BEARINGS:</w:t>
      </w:r>
      <w:r w:rsidRPr="00DD5D67">
        <w:rPr>
          <w:rFonts w:ascii="Times New Roman" w:hAnsi="Times New Roman" w:cs="Times New Roman"/>
          <w:sz w:val="24"/>
          <w:szCs w:val="24"/>
        </w:rPr>
        <w:t xml:space="preserve"> </w:t>
      </w:r>
    </w:p>
    <w:p w14:paraId="5CA4E656" w14:textId="77777777" w:rsidR="006952D7" w:rsidRPr="00DD5D67" w:rsidRDefault="006952D7" w:rsidP="006952D7">
      <w:pPr>
        <w:pStyle w:val="ListParagraph"/>
        <w:numPr>
          <w:ilvl w:val="0"/>
          <w:numId w:val="22"/>
        </w:numPr>
        <w:spacing w:after="0"/>
        <w:outlineLvl w:val="2"/>
        <w:rPr>
          <w:rFonts w:ascii="Times New Roman" w:hAnsi="Times New Roman" w:cs="Times New Roman"/>
          <w:sz w:val="24"/>
          <w:szCs w:val="24"/>
        </w:rPr>
      </w:pPr>
      <w:r w:rsidRPr="00DD5D67">
        <w:rPr>
          <w:rFonts w:ascii="Times New Roman" w:hAnsi="Times New Roman" w:cs="Times New Roman"/>
          <w:sz w:val="24"/>
          <w:szCs w:val="24"/>
        </w:rPr>
        <w:t>Set up the prismatic compass over station “O” and perform station adjustments.</w:t>
      </w:r>
    </w:p>
    <w:p w14:paraId="3D25592B" w14:textId="77777777" w:rsidR="006952D7" w:rsidRPr="00DD5D67" w:rsidRDefault="006952D7" w:rsidP="006952D7">
      <w:pPr>
        <w:pStyle w:val="ListParagraph"/>
        <w:numPr>
          <w:ilvl w:val="0"/>
          <w:numId w:val="22"/>
        </w:numPr>
        <w:spacing w:after="0"/>
        <w:outlineLvl w:val="2"/>
        <w:rPr>
          <w:rFonts w:ascii="Times New Roman" w:hAnsi="Times New Roman" w:cs="Times New Roman"/>
          <w:sz w:val="24"/>
          <w:szCs w:val="24"/>
        </w:rPr>
      </w:pPr>
      <w:r w:rsidRPr="00DD5D67">
        <w:rPr>
          <w:rFonts w:ascii="Times New Roman" w:hAnsi="Times New Roman" w:cs="Times New Roman"/>
          <w:sz w:val="24"/>
          <w:szCs w:val="24"/>
        </w:rPr>
        <w:t>Rotate the compass till the line of sight bisects the object at “A”.</w:t>
      </w:r>
    </w:p>
    <w:p w14:paraId="5CDA9DFC" w14:textId="77777777" w:rsidR="006952D7" w:rsidRPr="00DD5D67" w:rsidRDefault="006952D7" w:rsidP="006952D7">
      <w:pPr>
        <w:pStyle w:val="ListParagraph"/>
        <w:numPr>
          <w:ilvl w:val="0"/>
          <w:numId w:val="22"/>
        </w:numPr>
        <w:spacing w:after="0"/>
        <w:outlineLvl w:val="2"/>
        <w:rPr>
          <w:rFonts w:ascii="Times New Roman" w:hAnsi="Times New Roman" w:cs="Times New Roman"/>
          <w:sz w:val="24"/>
          <w:szCs w:val="24"/>
        </w:rPr>
      </w:pPr>
      <w:r w:rsidRPr="00DD5D67">
        <w:rPr>
          <w:rFonts w:ascii="Times New Roman" w:hAnsi="Times New Roman" w:cs="Times New Roman"/>
          <w:sz w:val="24"/>
          <w:szCs w:val="24"/>
        </w:rPr>
        <w:t>Read the graduated ring through prism. The reading directly gives the magnetic bearing of “OA” in whole circle bearing system.</w:t>
      </w:r>
    </w:p>
    <w:p w14:paraId="49EBC4CE" w14:textId="77777777" w:rsidR="006952D7" w:rsidRPr="00DD5D67" w:rsidRDefault="006952D7" w:rsidP="006952D7">
      <w:pPr>
        <w:pStyle w:val="ListParagraph"/>
        <w:numPr>
          <w:ilvl w:val="0"/>
          <w:numId w:val="22"/>
        </w:numPr>
        <w:spacing w:after="0"/>
        <w:outlineLvl w:val="2"/>
        <w:rPr>
          <w:rFonts w:ascii="Times New Roman" w:hAnsi="Times New Roman" w:cs="Times New Roman"/>
          <w:sz w:val="24"/>
          <w:szCs w:val="24"/>
        </w:rPr>
      </w:pPr>
      <w:r w:rsidRPr="00DD5D67">
        <w:rPr>
          <w:rFonts w:ascii="Times New Roman" w:hAnsi="Times New Roman" w:cs="Times New Roman"/>
          <w:sz w:val="24"/>
          <w:szCs w:val="24"/>
        </w:rPr>
        <w:t>Follow the same procedure to observe the magnetic bearings “OB” and “OC”.</w:t>
      </w:r>
      <w:r w:rsidRPr="00DD5D67">
        <w:rPr>
          <w:rFonts w:ascii="Times New Roman" w:hAnsi="Times New Roman" w:cs="Times New Roman"/>
          <w:sz w:val="24"/>
          <w:szCs w:val="24"/>
        </w:rPr>
        <w:tab/>
      </w:r>
    </w:p>
    <w:p w14:paraId="74EA0121" w14:textId="77777777" w:rsidR="006952D7" w:rsidRPr="00DD5D67" w:rsidRDefault="006952D7" w:rsidP="006952D7">
      <w:pPr>
        <w:spacing w:after="0"/>
        <w:outlineLvl w:val="2"/>
        <w:rPr>
          <w:rFonts w:ascii="Times New Roman" w:hAnsi="Times New Roman" w:cs="Times New Roman"/>
          <w:sz w:val="24"/>
          <w:szCs w:val="24"/>
        </w:rPr>
      </w:pPr>
    </w:p>
    <w:p w14:paraId="503A3736" w14:textId="77777777" w:rsidR="006952D7" w:rsidRPr="00DD5D67" w:rsidRDefault="006952D7" w:rsidP="006952D7">
      <w:pPr>
        <w:spacing w:after="0"/>
        <w:outlineLvl w:val="2"/>
        <w:rPr>
          <w:rFonts w:ascii="Times New Roman" w:hAnsi="Times New Roman" w:cs="Times New Roman"/>
          <w:b/>
          <w:sz w:val="24"/>
          <w:szCs w:val="24"/>
        </w:rPr>
      </w:pPr>
      <w:r w:rsidRPr="00DD5D67">
        <w:rPr>
          <w:rFonts w:ascii="Times New Roman" w:hAnsi="Times New Roman" w:cs="Times New Roman"/>
          <w:b/>
          <w:sz w:val="24"/>
          <w:szCs w:val="24"/>
        </w:rPr>
        <w:t>Calculations and Results:</w:t>
      </w:r>
    </w:p>
    <w:p w14:paraId="646505EE" w14:textId="77777777" w:rsidR="006952D7" w:rsidRPr="00DD5D67" w:rsidRDefault="006952D7" w:rsidP="006952D7">
      <w:pPr>
        <w:spacing w:after="0"/>
        <w:outlineLvl w:val="2"/>
        <w:rPr>
          <w:rFonts w:ascii="Times New Roman" w:hAnsi="Times New Roman" w:cs="Times New Roman"/>
          <w:sz w:val="24"/>
          <w:szCs w:val="24"/>
        </w:rPr>
      </w:pPr>
    </w:p>
    <w:p w14:paraId="12A16A35" w14:textId="77777777" w:rsidR="006952D7" w:rsidRPr="00DD5D67" w:rsidRDefault="006952D7" w:rsidP="006952D7">
      <w:pPr>
        <w:spacing w:after="0"/>
        <w:outlineLvl w:val="2"/>
        <w:rPr>
          <w:rFonts w:ascii="Times New Roman" w:hAnsi="Times New Roman" w:cs="Times New Roman"/>
          <w:b/>
          <w:sz w:val="24"/>
          <w:szCs w:val="24"/>
        </w:rPr>
      </w:pPr>
      <w:r w:rsidRPr="00DD5D67">
        <w:rPr>
          <w:rFonts w:ascii="Times New Roman" w:hAnsi="Times New Roman" w:cs="Times New Roman"/>
          <w:b/>
          <w:sz w:val="24"/>
          <w:szCs w:val="24"/>
        </w:rPr>
        <w:t>Tabular form</w:t>
      </w:r>
    </w:p>
    <w:tbl>
      <w:tblPr>
        <w:tblStyle w:val="TableGrid"/>
        <w:tblW w:w="0" w:type="auto"/>
        <w:tblLook w:val="04A0" w:firstRow="1" w:lastRow="0" w:firstColumn="1" w:lastColumn="0" w:noHBand="0" w:noVBand="1"/>
      </w:tblPr>
      <w:tblGrid>
        <w:gridCol w:w="1008"/>
        <w:gridCol w:w="3060"/>
        <w:gridCol w:w="3114"/>
        <w:gridCol w:w="2394"/>
      </w:tblGrid>
      <w:tr w:rsidR="006952D7" w:rsidRPr="00DD5D67" w14:paraId="06256431" w14:textId="77777777" w:rsidTr="002639E9">
        <w:tc>
          <w:tcPr>
            <w:tcW w:w="1008" w:type="dxa"/>
          </w:tcPr>
          <w:p w14:paraId="55743890" w14:textId="77777777" w:rsidR="006952D7" w:rsidRPr="00DD5D67" w:rsidRDefault="006952D7" w:rsidP="002639E9">
            <w:pPr>
              <w:spacing w:line="276" w:lineRule="auto"/>
              <w:jc w:val="center"/>
              <w:outlineLvl w:val="2"/>
              <w:rPr>
                <w:rFonts w:ascii="Times New Roman" w:hAnsi="Times New Roman" w:cs="Times New Roman"/>
                <w:b/>
                <w:sz w:val="24"/>
                <w:szCs w:val="24"/>
              </w:rPr>
            </w:pPr>
            <w:r w:rsidRPr="00DD5D67">
              <w:rPr>
                <w:rFonts w:ascii="Times New Roman" w:hAnsi="Times New Roman" w:cs="Times New Roman"/>
                <w:b/>
                <w:sz w:val="24"/>
                <w:szCs w:val="24"/>
              </w:rPr>
              <w:t>S/N.</w:t>
            </w:r>
          </w:p>
        </w:tc>
        <w:tc>
          <w:tcPr>
            <w:tcW w:w="3060" w:type="dxa"/>
          </w:tcPr>
          <w:p w14:paraId="66AAC6D3" w14:textId="77777777" w:rsidR="006952D7" w:rsidRPr="00DD5D67" w:rsidRDefault="006952D7" w:rsidP="002639E9">
            <w:pPr>
              <w:spacing w:line="276" w:lineRule="auto"/>
              <w:jc w:val="center"/>
              <w:outlineLvl w:val="2"/>
              <w:rPr>
                <w:rFonts w:ascii="Times New Roman" w:hAnsi="Times New Roman" w:cs="Times New Roman"/>
                <w:b/>
                <w:sz w:val="24"/>
                <w:szCs w:val="24"/>
              </w:rPr>
            </w:pPr>
            <w:r w:rsidRPr="00DD5D67">
              <w:rPr>
                <w:rFonts w:ascii="Times New Roman" w:hAnsi="Times New Roman" w:cs="Times New Roman"/>
                <w:b/>
                <w:sz w:val="24"/>
                <w:szCs w:val="24"/>
              </w:rPr>
              <w:t>STATION</w:t>
            </w:r>
          </w:p>
        </w:tc>
        <w:tc>
          <w:tcPr>
            <w:tcW w:w="3114" w:type="dxa"/>
          </w:tcPr>
          <w:p w14:paraId="409A76AD" w14:textId="77777777" w:rsidR="006952D7" w:rsidRPr="00DD5D67" w:rsidRDefault="006952D7" w:rsidP="002639E9">
            <w:pPr>
              <w:spacing w:line="276" w:lineRule="auto"/>
              <w:jc w:val="center"/>
              <w:outlineLvl w:val="2"/>
              <w:rPr>
                <w:rFonts w:ascii="Times New Roman" w:hAnsi="Times New Roman" w:cs="Times New Roman"/>
                <w:b/>
                <w:sz w:val="24"/>
                <w:szCs w:val="24"/>
              </w:rPr>
            </w:pPr>
            <w:r w:rsidRPr="00DD5D67">
              <w:rPr>
                <w:rFonts w:ascii="Times New Roman" w:hAnsi="Times New Roman" w:cs="Times New Roman"/>
                <w:b/>
                <w:sz w:val="24"/>
                <w:szCs w:val="24"/>
              </w:rPr>
              <w:t>SIGHTED TO</w:t>
            </w:r>
          </w:p>
        </w:tc>
        <w:tc>
          <w:tcPr>
            <w:tcW w:w="2394" w:type="dxa"/>
          </w:tcPr>
          <w:p w14:paraId="00C7A584" w14:textId="77777777" w:rsidR="006952D7" w:rsidRPr="00DD5D67" w:rsidRDefault="006952D7" w:rsidP="002639E9">
            <w:pPr>
              <w:spacing w:line="276" w:lineRule="auto"/>
              <w:jc w:val="center"/>
              <w:outlineLvl w:val="2"/>
              <w:rPr>
                <w:rFonts w:ascii="Times New Roman" w:hAnsi="Times New Roman" w:cs="Times New Roman"/>
                <w:b/>
                <w:sz w:val="24"/>
                <w:szCs w:val="24"/>
              </w:rPr>
            </w:pPr>
            <w:r w:rsidRPr="00DD5D67">
              <w:rPr>
                <w:rFonts w:ascii="Times New Roman" w:hAnsi="Times New Roman" w:cs="Times New Roman"/>
                <w:b/>
                <w:sz w:val="24"/>
                <w:szCs w:val="24"/>
              </w:rPr>
              <w:t>W.C.B.</w:t>
            </w:r>
          </w:p>
        </w:tc>
      </w:tr>
      <w:tr w:rsidR="006952D7" w:rsidRPr="00DD5D67" w14:paraId="02F8B257" w14:textId="77777777" w:rsidTr="002639E9">
        <w:tc>
          <w:tcPr>
            <w:tcW w:w="1008" w:type="dxa"/>
          </w:tcPr>
          <w:p w14:paraId="638157DC" w14:textId="77777777" w:rsidR="006952D7" w:rsidRPr="00DD5D67" w:rsidRDefault="006952D7" w:rsidP="002639E9">
            <w:pPr>
              <w:spacing w:line="276" w:lineRule="auto"/>
              <w:outlineLvl w:val="2"/>
              <w:rPr>
                <w:rFonts w:ascii="Times New Roman" w:hAnsi="Times New Roman" w:cs="Times New Roman"/>
                <w:sz w:val="24"/>
                <w:szCs w:val="24"/>
              </w:rPr>
            </w:pPr>
          </w:p>
        </w:tc>
        <w:tc>
          <w:tcPr>
            <w:tcW w:w="3060" w:type="dxa"/>
          </w:tcPr>
          <w:p w14:paraId="741470C3" w14:textId="77777777" w:rsidR="006952D7" w:rsidRPr="00DD5D67" w:rsidRDefault="006952D7" w:rsidP="002639E9">
            <w:pPr>
              <w:spacing w:line="276" w:lineRule="auto"/>
              <w:outlineLvl w:val="2"/>
              <w:rPr>
                <w:rFonts w:ascii="Times New Roman" w:hAnsi="Times New Roman" w:cs="Times New Roman"/>
                <w:sz w:val="24"/>
                <w:szCs w:val="24"/>
              </w:rPr>
            </w:pPr>
          </w:p>
        </w:tc>
        <w:tc>
          <w:tcPr>
            <w:tcW w:w="3114" w:type="dxa"/>
          </w:tcPr>
          <w:p w14:paraId="4F36E1A0" w14:textId="77777777" w:rsidR="006952D7" w:rsidRPr="00DD5D67" w:rsidRDefault="006952D7" w:rsidP="002639E9">
            <w:pPr>
              <w:spacing w:line="276" w:lineRule="auto"/>
              <w:outlineLvl w:val="2"/>
              <w:rPr>
                <w:rFonts w:ascii="Times New Roman" w:hAnsi="Times New Roman" w:cs="Times New Roman"/>
                <w:sz w:val="24"/>
                <w:szCs w:val="24"/>
              </w:rPr>
            </w:pPr>
          </w:p>
        </w:tc>
        <w:tc>
          <w:tcPr>
            <w:tcW w:w="2394" w:type="dxa"/>
          </w:tcPr>
          <w:p w14:paraId="077A897A" w14:textId="77777777" w:rsidR="006952D7" w:rsidRPr="00DD5D67" w:rsidRDefault="006952D7" w:rsidP="002639E9">
            <w:pPr>
              <w:spacing w:line="276" w:lineRule="auto"/>
              <w:outlineLvl w:val="2"/>
              <w:rPr>
                <w:rFonts w:ascii="Times New Roman" w:hAnsi="Times New Roman" w:cs="Times New Roman"/>
                <w:sz w:val="24"/>
                <w:szCs w:val="24"/>
              </w:rPr>
            </w:pPr>
          </w:p>
        </w:tc>
      </w:tr>
      <w:tr w:rsidR="006952D7" w:rsidRPr="00DD5D67" w14:paraId="4B3CE45B" w14:textId="77777777" w:rsidTr="002639E9">
        <w:tc>
          <w:tcPr>
            <w:tcW w:w="1008" w:type="dxa"/>
          </w:tcPr>
          <w:p w14:paraId="19DE5CBE" w14:textId="77777777" w:rsidR="006952D7" w:rsidRPr="00DD5D67" w:rsidRDefault="006952D7" w:rsidP="002639E9">
            <w:pPr>
              <w:spacing w:line="276" w:lineRule="auto"/>
              <w:outlineLvl w:val="2"/>
              <w:rPr>
                <w:rFonts w:ascii="Times New Roman" w:hAnsi="Times New Roman" w:cs="Times New Roman"/>
                <w:sz w:val="24"/>
                <w:szCs w:val="24"/>
              </w:rPr>
            </w:pPr>
          </w:p>
        </w:tc>
        <w:tc>
          <w:tcPr>
            <w:tcW w:w="3060" w:type="dxa"/>
          </w:tcPr>
          <w:p w14:paraId="0298B427" w14:textId="77777777" w:rsidR="006952D7" w:rsidRPr="00DD5D67" w:rsidRDefault="006952D7" w:rsidP="002639E9">
            <w:pPr>
              <w:spacing w:line="276" w:lineRule="auto"/>
              <w:outlineLvl w:val="2"/>
              <w:rPr>
                <w:rFonts w:ascii="Times New Roman" w:hAnsi="Times New Roman" w:cs="Times New Roman"/>
                <w:sz w:val="24"/>
                <w:szCs w:val="24"/>
              </w:rPr>
            </w:pPr>
          </w:p>
        </w:tc>
        <w:tc>
          <w:tcPr>
            <w:tcW w:w="3114" w:type="dxa"/>
          </w:tcPr>
          <w:p w14:paraId="3743FF74" w14:textId="77777777" w:rsidR="006952D7" w:rsidRPr="00DD5D67" w:rsidRDefault="006952D7" w:rsidP="002639E9">
            <w:pPr>
              <w:spacing w:line="276" w:lineRule="auto"/>
              <w:outlineLvl w:val="2"/>
              <w:rPr>
                <w:rFonts w:ascii="Times New Roman" w:hAnsi="Times New Roman" w:cs="Times New Roman"/>
                <w:sz w:val="24"/>
                <w:szCs w:val="24"/>
              </w:rPr>
            </w:pPr>
          </w:p>
        </w:tc>
        <w:tc>
          <w:tcPr>
            <w:tcW w:w="2394" w:type="dxa"/>
          </w:tcPr>
          <w:p w14:paraId="46ABE354" w14:textId="77777777" w:rsidR="006952D7" w:rsidRPr="00DD5D67" w:rsidRDefault="006952D7" w:rsidP="002639E9">
            <w:pPr>
              <w:spacing w:line="276" w:lineRule="auto"/>
              <w:outlineLvl w:val="2"/>
              <w:rPr>
                <w:rFonts w:ascii="Times New Roman" w:hAnsi="Times New Roman" w:cs="Times New Roman"/>
                <w:sz w:val="24"/>
                <w:szCs w:val="24"/>
              </w:rPr>
            </w:pPr>
          </w:p>
        </w:tc>
      </w:tr>
      <w:tr w:rsidR="006952D7" w:rsidRPr="00DD5D67" w14:paraId="37CAEDE2" w14:textId="77777777" w:rsidTr="002639E9">
        <w:tc>
          <w:tcPr>
            <w:tcW w:w="1008" w:type="dxa"/>
          </w:tcPr>
          <w:p w14:paraId="7A1164E6" w14:textId="77777777" w:rsidR="006952D7" w:rsidRPr="00DD5D67" w:rsidRDefault="006952D7" w:rsidP="002639E9">
            <w:pPr>
              <w:spacing w:line="276" w:lineRule="auto"/>
              <w:outlineLvl w:val="2"/>
              <w:rPr>
                <w:rFonts w:ascii="Times New Roman" w:hAnsi="Times New Roman" w:cs="Times New Roman"/>
                <w:sz w:val="24"/>
                <w:szCs w:val="24"/>
              </w:rPr>
            </w:pPr>
          </w:p>
        </w:tc>
        <w:tc>
          <w:tcPr>
            <w:tcW w:w="3060" w:type="dxa"/>
          </w:tcPr>
          <w:p w14:paraId="0858D6B3" w14:textId="77777777" w:rsidR="006952D7" w:rsidRPr="00DD5D67" w:rsidRDefault="006952D7" w:rsidP="002639E9">
            <w:pPr>
              <w:spacing w:line="276" w:lineRule="auto"/>
              <w:outlineLvl w:val="2"/>
              <w:rPr>
                <w:rFonts w:ascii="Times New Roman" w:hAnsi="Times New Roman" w:cs="Times New Roman"/>
                <w:sz w:val="24"/>
                <w:szCs w:val="24"/>
              </w:rPr>
            </w:pPr>
          </w:p>
        </w:tc>
        <w:tc>
          <w:tcPr>
            <w:tcW w:w="3114" w:type="dxa"/>
          </w:tcPr>
          <w:p w14:paraId="53315057" w14:textId="77777777" w:rsidR="006952D7" w:rsidRPr="00DD5D67" w:rsidRDefault="006952D7" w:rsidP="002639E9">
            <w:pPr>
              <w:spacing w:line="276" w:lineRule="auto"/>
              <w:outlineLvl w:val="2"/>
              <w:rPr>
                <w:rFonts w:ascii="Times New Roman" w:hAnsi="Times New Roman" w:cs="Times New Roman"/>
                <w:sz w:val="24"/>
                <w:szCs w:val="24"/>
              </w:rPr>
            </w:pPr>
          </w:p>
        </w:tc>
        <w:tc>
          <w:tcPr>
            <w:tcW w:w="2394" w:type="dxa"/>
          </w:tcPr>
          <w:p w14:paraId="25E4061B" w14:textId="77777777" w:rsidR="006952D7" w:rsidRPr="00DD5D67" w:rsidRDefault="006952D7" w:rsidP="002639E9">
            <w:pPr>
              <w:spacing w:line="276" w:lineRule="auto"/>
              <w:outlineLvl w:val="2"/>
              <w:rPr>
                <w:rFonts w:ascii="Times New Roman" w:hAnsi="Times New Roman" w:cs="Times New Roman"/>
                <w:sz w:val="24"/>
                <w:szCs w:val="24"/>
              </w:rPr>
            </w:pPr>
          </w:p>
        </w:tc>
      </w:tr>
      <w:tr w:rsidR="006952D7" w:rsidRPr="00DD5D67" w14:paraId="0C91BEBB" w14:textId="77777777" w:rsidTr="002639E9">
        <w:tc>
          <w:tcPr>
            <w:tcW w:w="1008" w:type="dxa"/>
          </w:tcPr>
          <w:p w14:paraId="7F14DA27" w14:textId="77777777" w:rsidR="006952D7" w:rsidRPr="00DD5D67" w:rsidRDefault="006952D7" w:rsidP="002639E9">
            <w:pPr>
              <w:spacing w:line="276" w:lineRule="auto"/>
              <w:outlineLvl w:val="2"/>
              <w:rPr>
                <w:rFonts w:ascii="Times New Roman" w:hAnsi="Times New Roman" w:cs="Times New Roman"/>
                <w:sz w:val="24"/>
                <w:szCs w:val="24"/>
              </w:rPr>
            </w:pPr>
          </w:p>
        </w:tc>
        <w:tc>
          <w:tcPr>
            <w:tcW w:w="3060" w:type="dxa"/>
          </w:tcPr>
          <w:p w14:paraId="5E020F50" w14:textId="77777777" w:rsidR="006952D7" w:rsidRPr="00DD5D67" w:rsidRDefault="006952D7" w:rsidP="002639E9">
            <w:pPr>
              <w:spacing w:line="276" w:lineRule="auto"/>
              <w:outlineLvl w:val="2"/>
              <w:rPr>
                <w:rFonts w:ascii="Times New Roman" w:hAnsi="Times New Roman" w:cs="Times New Roman"/>
                <w:sz w:val="24"/>
                <w:szCs w:val="24"/>
              </w:rPr>
            </w:pPr>
          </w:p>
        </w:tc>
        <w:tc>
          <w:tcPr>
            <w:tcW w:w="3114" w:type="dxa"/>
          </w:tcPr>
          <w:p w14:paraId="101267BA" w14:textId="77777777" w:rsidR="006952D7" w:rsidRPr="00DD5D67" w:rsidRDefault="006952D7" w:rsidP="002639E9">
            <w:pPr>
              <w:spacing w:line="276" w:lineRule="auto"/>
              <w:outlineLvl w:val="2"/>
              <w:rPr>
                <w:rFonts w:ascii="Times New Roman" w:hAnsi="Times New Roman" w:cs="Times New Roman"/>
                <w:sz w:val="24"/>
                <w:szCs w:val="24"/>
              </w:rPr>
            </w:pPr>
          </w:p>
        </w:tc>
        <w:tc>
          <w:tcPr>
            <w:tcW w:w="2394" w:type="dxa"/>
          </w:tcPr>
          <w:p w14:paraId="2D22011F" w14:textId="77777777" w:rsidR="006952D7" w:rsidRPr="00DD5D67" w:rsidRDefault="006952D7" w:rsidP="002639E9">
            <w:pPr>
              <w:spacing w:line="276" w:lineRule="auto"/>
              <w:outlineLvl w:val="2"/>
              <w:rPr>
                <w:rFonts w:ascii="Times New Roman" w:hAnsi="Times New Roman" w:cs="Times New Roman"/>
                <w:sz w:val="24"/>
                <w:szCs w:val="24"/>
              </w:rPr>
            </w:pPr>
          </w:p>
        </w:tc>
      </w:tr>
    </w:tbl>
    <w:p w14:paraId="4E4ED5D0" w14:textId="77777777" w:rsidR="006952D7" w:rsidRPr="00DD5D67" w:rsidRDefault="006952D7" w:rsidP="006952D7">
      <w:pPr>
        <w:spacing w:after="0"/>
        <w:outlineLvl w:val="2"/>
        <w:rPr>
          <w:rFonts w:ascii="Times New Roman" w:hAnsi="Times New Roman" w:cs="Times New Roman"/>
          <w:sz w:val="24"/>
          <w:szCs w:val="24"/>
        </w:rPr>
      </w:pPr>
    </w:p>
    <w:p w14:paraId="416D6A26" w14:textId="77777777" w:rsidR="006952D7" w:rsidRPr="00DD5D67" w:rsidRDefault="006952D7" w:rsidP="006952D7">
      <w:pPr>
        <w:spacing w:after="0"/>
        <w:outlineLvl w:val="2"/>
        <w:rPr>
          <w:rFonts w:ascii="Times New Roman" w:hAnsi="Times New Roman" w:cs="Times New Roman"/>
          <w:sz w:val="24"/>
          <w:szCs w:val="24"/>
        </w:rPr>
      </w:pPr>
    </w:p>
    <w:p w14:paraId="1D8E08A0" w14:textId="77777777" w:rsidR="006952D7" w:rsidRPr="00DD5D67" w:rsidRDefault="006952D7" w:rsidP="006952D7">
      <w:pPr>
        <w:spacing w:after="0"/>
        <w:outlineLvl w:val="2"/>
        <w:rPr>
          <w:rFonts w:ascii="Times New Roman" w:hAnsi="Times New Roman" w:cs="Times New Roman"/>
          <w:sz w:val="24"/>
          <w:szCs w:val="24"/>
        </w:rPr>
      </w:pPr>
    </w:p>
    <w:p w14:paraId="6CEDAD47" w14:textId="77777777" w:rsidR="006952D7" w:rsidRPr="00DD5D67" w:rsidRDefault="006952D7" w:rsidP="006952D7">
      <w:pPr>
        <w:spacing w:after="0"/>
        <w:outlineLvl w:val="2"/>
        <w:rPr>
          <w:rFonts w:ascii="Times New Roman" w:hAnsi="Times New Roman" w:cs="Times New Roman"/>
          <w:sz w:val="24"/>
          <w:szCs w:val="24"/>
        </w:rPr>
      </w:pPr>
    </w:p>
    <w:sectPr w:rsidR="006952D7" w:rsidRPr="00DD5D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79D8"/>
    <w:multiLevelType w:val="hybridMultilevel"/>
    <w:tmpl w:val="FA20675A"/>
    <w:lvl w:ilvl="0" w:tplc="380A3F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C81C40"/>
    <w:multiLevelType w:val="hybridMultilevel"/>
    <w:tmpl w:val="E37A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B224C"/>
    <w:multiLevelType w:val="multilevel"/>
    <w:tmpl w:val="8E28395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704F0"/>
    <w:multiLevelType w:val="hybridMultilevel"/>
    <w:tmpl w:val="5B44DB02"/>
    <w:lvl w:ilvl="0" w:tplc="E29AC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7F0750"/>
    <w:multiLevelType w:val="multilevel"/>
    <w:tmpl w:val="1D349F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heme="minorHAnsi" w:eastAsiaTheme="minorHAnsi" w:hAnsiTheme="minorHAnsi"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B62F4"/>
    <w:multiLevelType w:val="hybridMultilevel"/>
    <w:tmpl w:val="7F649FE4"/>
    <w:lvl w:ilvl="0" w:tplc="550ADB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25021"/>
    <w:multiLevelType w:val="hybridMultilevel"/>
    <w:tmpl w:val="2F60E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D01F6"/>
    <w:multiLevelType w:val="hybridMultilevel"/>
    <w:tmpl w:val="04EC5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3762E"/>
    <w:multiLevelType w:val="hybridMultilevel"/>
    <w:tmpl w:val="03C63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75ADD"/>
    <w:multiLevelType w:val="hybridMultilevel"/>
    <w:tmpl w:val="0B00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20831"/>
    <w:multiLevelType w:val="hybridMultilevel"/>
    <w:tmpl w:val="5AE0A7EA"/>
    <w:lvl w:ilvl="0" w:tplc="66AA1A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DE2281"/>
    <w:multiLevelType w:val="hybridMultilevel"/>
    <w:tmpl w:val="A0C6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06568"/>
    <w:multiLevelType w:val="hybridMultilevel"/>
    <w:tmpl w:val="FA1217E2"/>
    <w:lvl w:ilvl="0" w:tplc="3CD4EE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5A28DA"/>
    <w:multiLevelType w:val="hybridMultilevel"/>
    <w:tmpl w:val="109C7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6F3752"/>
    <w:multiLevelType w:val="hybridMultilevel"/>
    <w:tmpl w:val="FEEC2D5E"/>
    <w:lvl w:ilvl="0" w:tplc="E502F91E">
      <w:start w:val="1"/>
      <w:numFmt w:val="bullet"/>
      <w:lvlText w:val=""/>
      <w:lvlJc w:val="left"/>
      <w:pPr>
        <w:tabs>
          <w:tab w:val="num" w:pos="1163"/>
        </w:tabs>
        <w:ind w:left="1163" w:hanging="34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4F99570F"/>
    <w:multiLevelType w:val="hybridMultilevel"/>
    <w:tmpl w:val="2D70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CC0DFB"/>
    <w:multiLevelType w:val="hybridMultilevel"/>
    <w:tmpl w:val="45B4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877AF1"/>
    <w:multiLevelType w:val="hybridMultilevel"/>
    <w:tmpl w:val="3F3AE502"/>
    <w:lvl w:ilvl="0" w:tplc="D77675D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0542B4"/>
    <w:multiLevelType w:val="multilevel"/>
    <w:tmpl w:val="8206C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094331"/>
    <w:multiLevelType w:val="hybridMultilevel"/>
    <w:tmpl w:val="72C20C2C"/>
    <w:lvl w:ilvl="0" w:tplc="547EF0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462C2E"/>
    <w:multiLevelType w:val="multilevel"/>
    <w:tmpl w:val="2B72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E58A8"/>
    <w:multiLevelType w:val="hybridMultilevel"/>
    <w:tmpl w:val="6486E8DC"/>
    <w:lvl w:ilvl="0" w:tplc="F4C6F3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62420552">
    <w:abstractNumId w:val="21"/>
  </w:num>
  <w:num w:numId="2" w16cid:durableId="10203">
    <w:abstractNumId w:val="5"/>
  </w:num>
  <w:num w:numId="3" w16cid:durableId="953442428">
    <w:abstractNumId w:val="11"/>
  </w:num>
  <w:num w:numId="4" w16cid:durableId="20668554">
    <w:abstractNumId w:val="8"/>
  </w:num>
  <w:num w:numId="5" w16cid:durableId="722486457">
    <w:abstractNumId w:val="19"/>
  </w:num>
  <w:num w:numId="6" w16cid:durableId="825516115">
    <w:abstractNumId w:val="17"/>
  </w:num>
  <w:num w:numId="7" w16cid:durableId="1006397481">
    <w:abstractNumId w:val="14"/>
  </w:num>
  <w:num w:numId="8" w16cid:durableId="189150492">
    <w:abstractNumId w:val="4"/>
  </w:num>
  <w:num w:numId="9" w16cid:durableId="308553812">
    <w:abstractNumId w:val="16"/>
  </w:num>
  <w:num w:numId="10" w16cid:durableId="579678479">
    <w:abstractNumId w:val="3"/>
  </w:num>
  <w:num w:numId="11" w16cid:durableId="1151487933">
    <w:abstractNumId w:val="12"/>
  </w:num>
  <w:num w:numId="12" w16cid:durableId="266471843">
    <w:abstractNumId w:val="10"/>
  </w:num>
  <w:num w:numId="13" w16cid:durableId="1105150505">
    <w:abstractNumId w:val="0"/>
  </w:num>
  <w:num w:numId="14" w16cid:durableId="1115632504">
    <w:abstractNumId w:val="1"/>
  </w:num>
  <w:num w:numId="15" w16cid:durableId="698631618">
    <w:abstractNumId w:val="13"/>
  </w:num>
  <w:num w:numId="16" w16cid:durableId="1499077449">
    <w:abstractNumId w:val="6"/>
  </w:num>
  <w:num w:numId="17" w16cid:durableId="610479368">
    <w:abstractNumId w:val="9"/>
  </w:num>
  <w:num w:numId="18" w16cid:durableId="2115898131">
    <w:abstractNumId w:val="15"/>
  </w:num>
  <w:num w:numId="19" w16cid:durableId="1668046902">
    <w:abstractNumId w:val="2"/>
  </w:num>
  <w:num w:numId="20" w16cid:durableId="912667529">
    <w:abstractNumId w:val="18"/>
  </w:num>
  <w:num w:numId="21" w16cid:durableId="1697854630">
    <w:abstractNumId w:val="20"/>
  </w:num>
  <w:num w:numId="22" w16cid:durableId="10105279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2D7"/>
    <w:rsid w:val="002043CC"/>
    <w:rsid w:val="002C7D57"/>
    <w:rsid w:val="003212BB"/>
    <w:rsid w:val="005A7551"/>
    <w:rsid w:val="006952D7"/>
    <w:rsid w:val="008939EF"/>
    <w:rsid w:val="00D07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38F4"/>
  <w15:docId w15:val="{9212E437-E84C-4067-ACCB-B2A07970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D7"/>
    <w:rPr>
      <w:rFonts w:ascii="Tahoma" w:hAnsi="Tahoma" w:cs="Tahoma"/>
      <w:sz w:val="16"/>
      <w:szCs w:val="16"/>
    </w:rPr>
  </w:style>
  <w:style w:type="paragraph" w:styleId="ListParagraph">
    <w:name w:val="List Paragraph"/>
    <w:basedOn w:val="Normal"/>
    <w:uiPriority w:val="34"/>
    <w:qFormat/>
    <w:rsid w:val="006952D7"/>
    <w:pPr>
      <w:ind w:left="720"/>
      <w:contextualSpacing/>
    </w:pPr>
  </w:style>
  <w:style w:type="character" w:styleId="Strong">
    <w:name w:val="Strong"/>
    <w:basedOn w:val="DefaultParagraphFont"/>
    <w:uiPriority w:val="22"/>
    <w:qFormat/>
    <w:rsid w:val="006952D7"/>
    <w:rPr>
      <w:b/>
      <w:bCs/>
    </w:rPr>
  </w:style>
  <w:style w:type="paragraph" w:styleId="NormalWeb">
    <w:name w:val="Normal (Web)"/>
    <w:basedOn w:val="Normal"/>
    <w:uiPriority w:val="99"/>
    <w:unhideWhenUsed/>
    <w:rsid w:val="006952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gaoht3">
    <w:name w:val="t3gaoht3"/>
    <w:basedOn w:val="DefaultParagraphFont"/>
    <w:rsid w:val="006952D7"/>
  </w:style>
  <w:style w:type="character" w:customStyle="1" w:styleId="evtg0d2ty7">
    <w:name w:val="evtg0d2ty7"/>
    <w:basedOn w:val="DefaultParagraphFont"/>
    <w:rsid w:val="006952D7"/>
  </w:style>
  <w:style w:type="table" w:styleId="TableGrid">
    <w:name w:val="Table Grid"/>
    <w:basedOn w:val="TableNormal"/>
    <w:uiPriority w:val="59"/>
    <w:rsid w:val="006952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514</TotalTime>
  <Pages>1</Pages>
  <Words>5790</Words>
  <Characters>33004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OKEOWO</dc:creator>
  <cp:lastModifiedBy>FUNMILAYO AJAYI</cp:lastModifiedBy>
  <cp:revision>3</cp:revision>
  <dcterms:created xsi:type="dcterms:W3CDTF">2023-03-17T07:04:00Z</dcterms:created>
  <dcterms:modified xsi:type="dcterms:W3CDTF">2024-02-26T06:18:00Z</dcterms:modified>
</cp:coreProperties>
</file>